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EBDBD" w14:textId="36CC8044" w:rsidR="00103664" w:rsidRDefault="00103664" w:rsidP="0073008A">
      <w:pPr>
        <w:jc w:val="center"/>
        <w:rPr>
          <w:color w:val="9D4970"/>
          <w:sz w:val="36"/>
          <w:szCs w:val="36"/>
        </w:rPr>
      </w:pPr>
      <w:r>
        <w:rPr>
          <w:noProof/>
          <w:color w:val="9D4970"/>
          <w:sz w:val="36"/>
          <w:szCs w:val="36"/>
          <w:lang w:eastAsia="de-DE"/>
        </w:rPr>
        <w:drawing>
          <wp:inline distT="0" distB="0" distL="0" distR="0" wp14:anchorId="5E61939B" wp14:editId="701E2812">
            <wp:extent cx="4004811" cy="1720575"/>
            <wp:effectExtent l="0" t="0" r="889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nen macht spass.png"/>
                    <pic:cNvPicPr/>
                  </pic:nvPicPr>
                  <pic:blipFill>
                    <a:blip r:embed="rId6">
                      <a:extLst>
                        <a:ext uri="{28A0092B-C50C-407E-A947-70E740481C1C}">
                          <a14:useLocalDpi xmlns:a14="http://schemas.microsoft.com/office/drawing/2010/main" val="0"/>
                        </a:ext>
                      </a:extLst>
                    </a:blip>
                    <a:stretch>
                      <a:fillRect/>
                    </a:stretch>
                  </pic:blipFill>
                  <pic:spPr>
                    <a:xfrm>
                      <a:off x="0" y="0"/>
                      <a:ext cx="4005067" cy="1720685"/>
                    </a:xfrm>
                    <a:prstGeom prst="rect">
                      <a:avLst/>
                    </a:prstGeom>
                  </pic:spPr>
                </pic:pic>
              </a:graphicData>
            </a:graphic>
          </wp:inline>
        </w:drawing>
      </w:r>
    </w:p>
    <w:p w14:paraId="725B3AA4" w14:textId="6F1DF3FA" w:rsidR="0073008A" w:rsidRDefault="0073008A" w:rsidP="0073008A">
      <w:pPr>
        <w:jc w:val="center"/>
        <w:rPr>
          <w:b w:val="0"/>
          <w:color w:val="595959" w:themeColor="text1" w:themeTint="A6"/>
          <w:szCs w:val="20"/>
        </w:rPr>
      </w:pPr>
      <w:r w:rsidRPr="004F1C87">
        <w:rPr>
          <w:b w:val="0"/>
          <w:color w:val="595959" w:themeColor="text1" w:themeTint="A6"/>
          <w:sz w:val="28"/>
          <w:szCs w:val="28"/>
        </w:rPr>
        <w:t xml:space="preserve">Mag. </w:t>
      </w:r>
      <w:proofErr w:type="spellStart"/>
      <w:r w:rsidRPr="004F1C87">
        <w:rPr>
          <w:b w:val="0"/>
          <w:color w:val="595959" w:themeColor="text1" w:themeTint="A6"/>
          <w:sz w:val="28"/>
          <w:szCs w:val="28"/>
        </w:rPr>
        <w:t>Deniese</w:t>
      </w:r>
      <w:proofErr w:type="spellEnd"/>
      <w:r w:rsidRPr="004F1C87">
        <w:rPr>
          <w:b w:val="0"/>
          <w:color w:val="595959" w:themeColor="text1" w:themeTint="A6"/>
          <w:sz w:val="28"/>
          <w:szCs w:val="28"/>
        </w:rPr>
        <w:t xml:space="preserve"> Jesch</w:t>
      </w:r>
      <w:r w:rsidRPr="004F1C87">
        <w:rPr>
          <w:b w:val="0"/>
          <w:color w:val="595959" w:themeColor="text1" w:themeTint="A6"/>
          <w:sz w:val="28"/>
          <w:szCs w:val="28"/>
        </w:rPr>
        <w:br/>
      </w:r>
      <w:r w:rsidRPr="007117C0">
        <w:rPr>
          <w:b w:val="0"/>
          <w:color w:val="595959" w:themeColor="text1" w:themeTint="A6"/>
          <w:szCs w:val="20"/>
        </w:rPr>
        <w:t>Dipl. Kin</w:t>
      </w:r>
      <w:r w:rsidR="001961F7">
        <w:rPr>
          <w:b w:val="0"/>
          <w:color w:val="595959" w:themeColor="text1" w:themeTint="A6"/>
          <w:szCs w:val="20"/>
        </w:rPr>
        <w:t>d</w:t>
      </w:r>
      <w:r w:rsidRPr="007117C0">
        <w:rPr>
          <w:b w:val="0"/>
          <w:color w:val="595959" w:themeColor="text1" w:themeTint="A6"/>
          <w:szCs w:val="20"/>
        </w:rPr>
        <w:t>er</w:t>
      </w:r>
      <w:r w:rsidR="001961F7">
        <w:rPr>
          <w:b w:val="0"/>
          <w:color w:val="595959" w:themeColor="text1" w:themeTint="A6"/>
          <w:szCs w:val="20"/>
        </w:rPr>
        <w:t>-E</w:t>
      </w:r>
      <w:r w:rsidRPr="007117C0">
        <w:rPr>
          <w:b w:val="0"/>
          <w:color w:val="595959" w:themeColor="text1" w:themeTint="A6"/>
          <w:szCs w:val="20"/>
        </w:rPr>
        <w:t xml:space="preserve">nergetikerin und </w:t>
      </w:r>
      <w:proofErr w:type="spellStart"/>
      <w:r w:rsidRPr="007117C0">
        <w:rPr>
          <w:b w:val="0"/>
          <w:color w:val="595959" w:themeColor="text1" w:themeTint="A6"/>
          <w:szCs w:val="20"/>
        </w:rPr>
        <w:t>Kinesiologin</w:t>
      </w:r>
      <w:proofErr w:type="spellEnd"/>
    </w:p>
    <w:p w14:paraId="6050A95C" w14:textId="57B3D567" w:rsidR="00103664" w:rsidRPr="00103664" w:rsidRDefault="00103664" w:rsidP="0073008A">
      <w:pPr>
        <w:jc w:val="center"/>
        <w:rPr>
          <w:b w:val="0"/>
          <w:color w:val="595959" w:themeColor="text1" w:themeTint="A6"/>
          <w:sz w:val="16"/>
          <w:szCs w:val="16"/>
        </w:rPr>
      </w:pPr>
      <w:r w:rsidRPr="00103664">
        <w:rPr>
          <w:b w:val="0"/>
          <w:color w:val="595959" w:themeColor="text1" w:themeTint="A6"/>
          <w:sz w:val="16"/>
          <w:szCs w:val="16"/>
        </w:rPr>
        <w:t>1130 Wien, Hermesstr. 167</w:t>
      </w:r>
      <w:r w:rsidRPr="00103664">
        <w:rPr>
          <w:b w:val="0"/>
          <w:color w:val="595959" w:themeColor="text1" w:themeTint="A6"/>
          <w:sz w:val="16"/>
          <w:szCs w:val="16"/>
        </w:rPr>
        <w:br/>
        <w:t xml:space="preserve">1130 Wien, </w:t>
      </w:r>
      <w:proofErr w:type="spellStart"/>
      <w:r w:rsidRPr="00103664">
        <w:rPr>
          <w:b w:val="0"/>
          <w:color w:val="595959" w:themeColor="text1" w:themeTint="A6"/>
          <w:sz w:val="16"/>
          <w:szCs w:val="16"/>
        </w:rPr>
        <w:t>Hietzinger</w:t>
      </w:r>
      <w:proofErr w:type="spellEnd"/>
      <w:r w:rsidRPr="00103664">
        <w:rPr>
          <w:b w:val="0"/>
          <w:color w:val="595959" w:themeColor="text1" w:themeTint="A6"/>
          <w:sz w:val="16"/>
          <w:szCs w:val="16"/>
        </w:rPr>
        <w:t xml:space="preserve"> Hauptstr. 67</w:t>
      </w:r>
      <w:r w:rsidRPr="00103664">
        <w:rPr>
          <w:b w:val="0"/>
          <w:color w:val="595959" w:themeColor="text1" w:themeTint="A6"/>
          <w:sz w:val="16"/>
          <w:szCs w:val="16"/>
        </w:rPr>
        <w:br/>
        <w:t>Tel. 0650/600 74 64</w:t>
      </w:r>
    </w:p>
    <w:p w14:paraId="30E59632" w14:textId="77777777" w:rsidR="007117C0" w:rsidRDefault="007117C0" w:rsidP="007117C0">
      <w:pPr>
        <w:jc w:val="center"/>
        <w:rPr>
          <w:b w:val="0"/>
          <w:color w:val="595959" w:themeColor="text1" w:themeTint="A6"/>
          <w:sz w:val="28"/>
          <w:szCs w:val="28"/>
        </w:rPr>
      </w:pPr>
    </w:p>
    <w:p w14:paraId="72BFD64D" w14:textId="77777777" w:rsidR="0073008A" w:rsidRPr="00103664" w:rsidRDefault="0073008A" w:rsidP="007117C0">
      <w:pPr>
        <w:jc w:val="center"/>
        <w:rPr>
          <w:color w:val="595959" w:themeColor="text1" w:themeTint="A6"/>
          <w:sz w:val="40"/>
          <w:szCs w:val="40"/>
        </w:rPr>
      </w:pPr>
      <w:r w:rsidRPr="00103664">
        <w:rPr>
          <w:color w:val="595959" w:themeColor="text1" w:themeTint="A6"/>
          <w:sz w:val="40"/>
          <w:szCs w:val="40"/>
        </w:rPr>
        <w:t>Austestung des Lerntyps</w:t>
      </w:r>
    </w:p>
    <w:p w14:paraId="448D3585" w14:textId="77777777" w:rsidR="0073008A" w:rsidRDefault="0073008A"/>
    <w:p w14:paraId="784AF85E" w14:textId="77777777" w:rsidR="00125EF5" w:rsidRDefault="00125EF5">
      <w:pPr>
        <w:rPr>
          <w:color w:val="404040" w:themeColor="text1" w:themeTint="BF"/>
        </w:rPr>
      </w:pPr>
    </w:p>
    <w:p w14:paraId="6F27322B" w14:textId="639329FA" w:rsidR="0073008A" w:rsidRDefault="0073008A">
      <w:pPr>
        <w:rPr>
          <w:color w:val="404040" w:themeColor="text1" w:themeTint="BF"/>
        </w:rPr>
      </w:pPr>
      <w:r w:rsidRPr="007117C0">
        <w:rPr>
          <w:color w:val="404040" w:themeColor="text1" w:themeTint="BF"/>
        </w:rPr>
        <w:t>Name</w:t>
      </w:r>
      <w:r w:rsidR="00382035">
        <w:rPr>
          <w:color w:val="404040" w:themeColor="text1" w:themeTint="BF"/>
        </w:rPr>
        <w:t xml:space="preserve"> des Kindes</w:t>
      </w:r>
      <w:r w:rsidRPr="007117C0">
        <w:rPr>
          <w:color w:val="404040" w:themeColor="text1" w:themeTint="BF"/>
        </w:rPr>
        <w:t>:</w:t>
      </w:r>
      <w:r w:rsidR="00103664">
        <w:rPr>
          <w:color w:val="404040" w:themeColor="text1" w:themeTint="BF"/>
        </w:rPr>
        <w:t xml:space="preserve"> </w:t>
      </w:r>
      <w:r w:rsidRPr="007117C0">
        <w:rPr>
          <w:color w:val="404040" w:themeColor="text1" w:themeTint="BF"/>
        </w:rPr>
        <w:t>_________________________________</w:t>
      </w:r>
    </w:p>
    <w:p w14:paraId="4DBC9DEC" w14:textId="77777777" w:rsidR="00125EF5" w:rsidRDefault="00125EF5">
      <w:pPr>
        <w:rPr>
          <w:color w:val="404040" w:themeColor="text1" w:themeTint="BF"/>
        </w:rPr>
      </w:pPr>
    </w:p>
    <w:p w14:paraId="58033BC7" w14:textId="1FBE55F5" w:rsidR="00125EF5" w:rsidRPr="007117C0" w:rsidRDefault="00125EF5">
      <w:pPr>
        <w:rPr>
          <w:color w:val="404040" w:themeColor="text1" w:themeTint="BF"/>
        </w:rPr>
      </w:pPr>
      <w:r>
        <w:rPr>
          <w:color w:val="404040" w:themeColor="text1" w:themeTint="BF"/>
        </w:rPr>
        <w:t>Alter des Kindes:</w:t>
      </w:r>
      <w:r w:rsidR="00103664">
        <w:rPr>
          <w:color w:val="404040" w:themeColor="text1" w:themeTint="BF"/>
        </w:rPr>
        <w:t xml:space="preserve"> </w:t>
      </w:r>
      <w:bookmarkStart w:id="0" w:name="_GoBack"/>
      <w:bookmarkEnd w:id="0"/>
      <w:r>
        <w:rPr>
          <w:color w:val="404040" w:themeColor="text1" w:themeTint="BF"/>
        </w:rPr>
        <w:t>_____________________</w:t>
      </w:r>
      <w:r w:rsidR="00103664">
        <w:rPr>
          <w:color w:val="404040" w:themeColor="text1" w:themeTint="BF"/>
        </w:rPr>
        <w:t>__________</w:t>
      </w:r>
      <w:r>
        <w:rPr>
          <w:color w:val="404040" w:themeColor="text1" w:themeTint="BF"/>
        </w:rPr>
        <w:t>__</w:t>
      </w:r>
    </w:p>
    <w:p w14:paraId="0F19215B" w14:textId="77777777" w:rsidR="007117C0" w:rsidRPr="007117C0" w:rsidRDefault="007117C0">
      <w:pPr>
        <w:rPr>
          <w:b w:val="0"/>
          <w:color w:val="404040" w:themeColor="text1" w:themeTint="BF"/>
        </w:rPr>
      </w:pPr>
    </w:p>
    <w:p w14:paraId="52214E4A" w14:textId="77777777" w:rsidR="00A06D06" w:rsidRDefault="00A06D06">
      <w:pPr>
        <w:spacing w:after="0" w:line="240" w:lineRule="auto"/>
        <w:rPr>
          <w:b w:val="0"/>
        </w:rPr>
      </w:pPr>
      <w:r>
        <w:rPr>
          <w:b w:val="0"/>
        </w:rPr>
        <w:br w:type="page"/>
      </w:r>
    </w:p>
    <w:p w14:paraId="62C5497E" w14:textId="77777777" w:rsidR="007117C0" w:rsidRPr="00A06D06" w:rsidRDefault="00A06D06" w:rsidP="00A06D06">
      <w:pPr>
        <w:spacing w:after="0" w:line="240" w:lineRule="auto"/>
      </w:pPr>
      <w:r w:rsidRPr="00A06D06">
        <w:lastRenderedPageBreak/>
        <w:t xml:space="preserve">1. </w:t>
      </w:r>
    </w:p>
    <w:tbl>
      <w:tblPr>
        <w:tblStyle w:val="Tabellenraster"/>
        <w:tblpPr w:leftFromText="142" w:rightFromText="142" w:vertAnchor="page" w:horzAnchor="margin" w:tblpY="1702"/>
        <w:tblW w:w="9924" w:type="dxa"/>
        <w:tblLook w:val="04A0" w:firstRow="1" w:lastRow="0" w:firstColumn="1" w:lastColumn="0" w:noHBand="0" w:noVBand="1"/>
      </w:tblPr>
      <w:tblGrid>
        <w:gridCol w:w="567"/>
        <w:gridCol w:w="4503"/>
        <w:gridCol w:w="850"/>
        <w:gridCol w:w="992"/>
        <w:gridCol w:w="993"/>
        <w:gridCol w:w="992"/>
        <w:gridCol w:w="1027"/>
      </w:tblGrid>
      <w:tr w:rsidR="007117C0" w14:paraId="02868D4C" w14:textId="77777777" w:rsidTr="00A06D06">
        <w:trPr>
          <w:trHeight w:val="425"/>
        </w:trPr>
        <w:tc>
          <w:tcPr>
            <w:tcW w:w="567" w:type="dxa"/>
            <w:vMerge w:val="restart"/>
          </w:tcPr>
          <w:p w14:paraId="45A15418" w14:textId="77777777" w:rsidR="0073008A" w:rsidRDefault="0073008A" w:rsidP="00A06D06">
            <w:pPr>
              <w:jc w:val="center"/>
            </w:pPr>
          </w:p>
        </w:tc>
        <w:tc>
          <w:tcPr>
            <w:tcW w:w="4503" w:type="dxa"/>
            <w:vMerge w:val="restart"/>
            <w:shd w:val="clear" w:color="auto" w:fill="FFFFFF" w:themeFill="background1"/>
            <w:vAlign w:val="center"/>
          </w:tcPr>
          <w:p w14:paraId="5923F715" w14:textId="77777777" w:rsidR="0073008A" w:rsidRPr="00102382" w:rsidRDefault="0073008A" w:rsidP="00A06D06">
            <w:pPr>
              <w:jc w:val="center"/>
              <w:rPr>
                <w:b/>
              </w:rPr>
            </w:pPr>
            <w:r w:rsidRPr="00102382">
              <w:rPr>
                <w:b/>
              </w:rPr>
              <w:t xml:space="preserve">Die folgende Aussage trifft auf </w:t>
            </w:r>
            <w:r w:rsidR="007117C0">
              <w:rPr>
                <w:b/>
              </w:rPr>
              <w:t>mein Kind</w:t>
            </w:r>
            <w:r w:rsidRPr="00102382">
              <w:rPr>
                <w:b/>
              </w:rPr>
              <w:t xml:space="preserve"> zu</w:t>
            </w:r>
          </w:p>
        </w:tc>
        <w:tc>
          <w:tcPr>
            <w:tcW w:w="850" w:type="dxa"/>
            <w:vAlign w:val="center"/>
          </w:tcPr>
          <w:p w14:paraId="53CABCB7" w14:textId="77777777" w:rsidR="0073008A" w:rsidRDefault="0073008A" w:rsidP="00A06D06">
            <w:pPr>
              <w:jc w:val="center"/>
            </w:pPr>
            <w:r>
              <w:rPr>
                <w:rFonts w:ascii="Segoe UI Emoji" w:eastAsia="Segoe UI Emoji" w:hAnsi="Segoe UI Emoji" w:cs="Segoe UI Emoji"/>
              </w:rPr>
              <w:t>😊</w:t>
            </w:r>
          </w:p>
        </w:tc>
        <w:tc>
          <w:tcPr>
            <w:tcW w:w="992" w:type="dxa"/>
            <w:vAlign w:val="center"/>
          </w:tcPr>
          <w:p w14:paraId="23B69B63" w14:textId="77777777" w:rsidR="0073008A" w:rsidRDefault="007117C0" w:rsidP="00A06D06">
            <w:pPr>
              <w:jc w:val="center"/>
            </w:pPr>
            <w:r>
              <w:rPr>
                <w:rFonts w:ascii="Segoe UI Emoji" w:eastAsia="Segoe UI Emoji" w:hAnsi="Segoe UI Emoji" w:cs="Segoe UI Emoji"/>
              </w:rPr>
              <w:t>😊</w:t>
            </w:r>
          </w:p>
        </w:tc>
        <w:tc>
          <w:tcPr>
            <w:tcW w:w="993" w:type="dxa"/>
            <w:vAlign w:val="center"/>
          </w:tcPr>
          <w:p w14:paraId="2F73F5D0" w14:textId="77777777" w:rsidR="0073008A" w:rsidRDefault="0073008A" w:rsidP="00A06D06">
            <w:pPr>
              <w:jc w:val="center"/>
            </w:pPr>
            <w:r>
              <w:rPr>
                <w:rFonts w:ascii="Segoe UI Emoji" w:eastAsia="Segoe UI Emoji" w:hAnsi="Segoe UI Emoji" w:cs="Segoe UI Emoji"/>
              </w:rPr>
              <w:t>😐</w:t>
            </w:r>
          </w:p>
        </w:tc>
        <w:tc>
          <w:tcPr>
            <w:tcW w:w="992" w:type="dxa"/>
            <w:vAlign w:val="center"/>
          </w:tcPr>
          <w:p w14:paraId="0EAA0608" w14:textId="77777777" w:rsidR="0073008A" w:rsidRDefault="007117C0" w:rsidP="00A06D06">
            <w:pPr>
              <w:jc w:val="center"/>
            </w:pPr>
            <w:r>
              <w:rPr>
                <w:rFonts w:ascii="Segoe UI Emoji" w:eastAsia="Segoe UI Emoji" w:hAnsi="Segoe UI Emoji" w:cs="Segoe UI Emoji"/>
              </w:rPr>
              <w:t>😊</w:t>
            </w:r>
          </w:p>
        </w:tc>
        <w:tc>
          <w:tcPr>
            <w:tcW w:w="1027" w:type="dxa"/>
            <w:vAlign w:val="center"/>
          </w:tcPr>
          <w:p w14:paraId="2BB60FBD" w14:textId="77777777" w:rsidR="0073008A" w:rsidRDefault="0073008A" w:rsidP="00A06D06">
            <w:pPr>
              <w:jc w:val="center"/>
            </w:pPr>
            <w:r>
              <w:rPr>
                <w:rFonts w:ascii="Segoe UI Emoji" w:eastAsia="Segoe UI Emoji" w:hAnsi="Segoe UI Emoji" w:cs="Segoe UI Emoji"/>
              </w:rPr>
              <w:t>☹</w:t>
            </w:r>
          </w:p>
        </w:tc>
      </w:tr>
      <w:tr w:rsidR="007117C0" w14:paraId="0E83993A" w14:textId="77777777" w:rsidTr="00A06D06">
        <w:tc>
          <w:tcPr>
            <w:tcW w:w="567" w:type="dxa"/>
            <w:vMerge/>
          </w:tcPr>
          <w:p w14:paraId="7EE74298" w14:textId="77777777" w:rsidR="0073008A" w:rsidRDefault="0073008A" w:rsidP="00A06D06">
            <w:pPr>
              <w:jc w:val="center"/>
            </w:pPr>
          </w:p>
        </w:tc>
        <w:tc>
          <w:tcPr>
            <w:tcW w:w="4503" w:type="dxa"/>
            <w:vMerge/>
            <w:shd w:val="clear" w:color="auto" w:fill="FFFFFF" w:themeFill="background1"/>
          </w:tcPr>
          <w:p w14:paraId="08F2C4F3" w14:textId="77777777" w:rsidR="0073008A" w:rsidRDefault="0073008A" w:rsidP="00A06D06">
            <w:pPr>
              <w:jc w:val="center"/>
            </w:pPr>
          </w:p>
        </w:tc>
        <w:tc>
          <w:tcPr>
            <w:tcW w:w="850" w:type="dxa"/>
            <w:vAlign w:val="center"/>
          </w:tcPr>
          <w:p w14:paraId="647A4EE7" w14:textId="77777777" w:rsidR="0073008A" w:rsidRDefault="007117C0" w:rsidP="00A06D06">
            <w:pPr>
              <w:jc w:val="center"/>
            </w:pPr>
            <w:r>
              <w:rPr>
                <w:sz w:val="18"/>
              </w:rPr>
              <w:t>voll</w:t>
            </w:r>
          </w:p>
        </w:tc>
        <w:tc>
          <w:tcPr>
            <w:tcW w:w="992" w:type="dxa"/>
            <w:vAlign w:val="center"/>
          </w:tcPr>
          <w:p w14:paraId="4331EFB3" w14:textId="77777777" w:rsidR="0073008A" w:rsidRPr="00102382" w:rsidRDefault="0073008A" w:rsidP="00A06D06">
            <w:pPr>
              <w:spacing w:after="0" w:line="240" w:lineRule="auto"/>
              <w:jc w:val="center"/>
              <w:rPr>
                <w:sz w:val="18"/>
              </w:rPr>
            </w:pPr>
            <w:r w:rsidRPr="00102382">
              <w:rPr>
                <w:sz w:val="18"/>
              </w:rPr>
              <w:t>über-</w:t>
            </w:r>
          </w:p>
          <w:p w14:paraId="6DC58290" w14:textId="77777777" w:rsidR="0073008A" w:rsidRDefault="0073008A" w:rsidP="00A06D06">
            <w:pPr>
              <w:spacing w:after="0" w:line="240" w:lineRule="auto"/>
              <w:jc w:val="center"/>
            </w:pPr>
            <w:r w:rsidRPr="00102382">
              <w:rPr>
                <w:sz w:val="18"/>
              </w:rPr>
              <w:t xml:space="preserve">wiegend </w:t>
            </w:r>
          </w:p>
        </w:tc>
        <w:tc>
          <w:tcPr>
            <w:tcW w:w="993" w:type="dxa"/>
            <w:vAlign w:val="center"/>
          </w:tcPr>
          <w:p w14:paraId="4D2EB4AA" w14:textId="77777777" w:rsidR="0073008A" w:rsidRPr="00102382" w:rsidRDefault="007117C0" w:rsidP="00A06D06">
            <w:pPr>
              <w:spacing w:after="0" w:line="240" w:lineRule="auto"/>
              <w:jc w:val="center"/>
              <w:rPr>
                <w:sz w:val="18"/>
              </w:rPr>
            </w:pPr>
            <w:r>
              <w:rPr>
                <w:sz w:val="18"/>
              </w:rPr>
              <w:t>Teil-</w:t>
            </w:r>
          </w:p>
          <w:p w14:paraId="13D5BC65" w14:textId="77777777" w:rsidR="0073008A" w:rsidRDefault="0073008A" w:rsidP="00A06D06">
            <w:pPr>
              <w:spacing w:after="0" w:line="240" w:lineRule="auto"/>
              <w:jc w:val="center"/>
            </w:pPr>
            <w:r w:rsidRPr="00102382">
              <w:rPr>
                <w:sz w:val="18"/>
              </w:rPr>
              <w:t xml:space="preserve">weise </w:t>
            </w:r>
          </w:p>
        </w:tc>
        <w:tc>
          <w:tcPr>
            <w:tcW w:w="992" w:type="dxa"/>
            <w:vAlign w:val="center"/>
          </w:tcPr>
          <w:p w14:paraId="09A931FB" w14:textId="77777777" w:rsidR="0073008A" w:rsidRDefault="0073008A" w:rsidP="00A06D06">
            <w:pPr>
              <w:jc w:val="center"/>
            </w:pPr>
            <w:r w:rsidRPr="00102382">
              <w:rPr>
                <w:sz w:val="18"/>
              </w:rPr>
              <w:t>weniger</w:t>
            </w:r>
          </w:p>
        </w:tc>
        <w:tc>
          <w:tcPr>
            <w:tcW w:w="1027" w:type="dxa"/>
            <w:vAlign w:val="center"/>
          </w:tcPr>
          <w:p w14:paraId="3AEF2201" w14:textId="77777777" w:rsidR="0073008A" w:rsidRPr="00102382" w:rsidRDefault="007117C0" w:rsidP="00A06D06">
            <w:pPr>
              <w:spacing w:after="0" w:line="240" w:lineRule="auto"/>
              <w:jc w:val="center"/>
              <w:rPr>
                <w:sz w:val="18"/>
              </w:rPr>
            </w:pPr>
            <w:r>
              <w:rPr>
                <w:sz w:val="18"/>
              </w:rPr>
              <w:t>über</w:t>
            </w:r>
            <w:r w:rsidR="0073008A" w:rsidRPr="00102382">
              <w:rPr>
                <w:sz w:val="18"/>
              </w:rPr>
              <w:t>haupt</w:t>
            </w:r>
          </w:p>
          <w:p w14:paraId="02F86692" w14:textId="77777777" w:rsidR="0073008A" w:rsidRDefault="0073008A" w:rsidP="00A06D06">
            <w:pPr>
              <w:spacing w:after="0" w:line="240" w:lineRule="auto"/>
              <w:jc w:val="center"/>
            </w:pPr>
            <w:r w:rsidRPr="00102382">
              <w:rPr>
                <w:sz w:val="18"/>
              </w:rPr>
              <w:t xml:space="preserve">nicht </w:t>
            </w:r>
          </w:p>
        </w:tc>
      </w:tr>
      <w:tr w:rsidR="007117C0" w14:paraId="272B7683" w14:textId="77777777" w:rsidTr="00A06D06">
        <w:tc>
          <w:tcPr>
            <w:tcW w:w="567" w:type="dxa"/>
            <w:vAlign w:val="center"/>
          </w:tcPr>
          <w:p w14:paraId="699A03A9" w14:textId="77777777" w:rsidR="0073008A" w:rsidRDefault="0073008A" w:rsidP="00A06D06">
            <w:pPr>
              <w:jc w:val="center"/>
            </w:pPr>
            <w:r>
              <w:t>1.</w:t>
            </w:r>
          </w:p>
        </w:tc>
        <w:tc>
          <w:tcPr>
            <w:tcW w:w="4503" w:type="dxa"/>
            <w:shd w:val="clear" w:color="auto" w:fill="E5DFEC" w:themeFill="accent4" w:themeFillTint="33"/>
          </w:tcPr>
          <w:p w14:paraId="548B6713" w14:textId="77777777" w:rsidR="0073008A" w:rsidRPr="00AF21A6" w:rsidRDefault="007117C0" w:rsidP="00A06D06">
            <w:pPr>
              <w:spacing w:before="120" w:after="120"/>
              <w:jc w:val="center"/>
            </w:pPr>
            <w:r>
              <w:t>L</w:t>
            </w:r>
            <w:r w:rsidR="0073008A" w:rsidRPr="0073008A">
              <w:t>iest stockend</w:t>
            </w:r>
          </w:p>
        </w:tc>
        <w:tc>
          <w:tcPr>
            <w:tcW w:w="850" w:type="dxa"/>
            <w:vAlign w:val="center"/>
          </w:tcPr>
          <w:p w14:paraId="02FE2756" w14:textId="77777777" w:rsidR="0073008A" w:rsidRDefault="0073008A" w:rsidP="00A06D06">
            <w:pPr>
              <w:jc w:val="center"/>
            </w:pPr>
          </w:p>
        </w:tc>
        <w:tc>
          <w:tcPr>
            <w:tcW w:w="992" w:type="dxa"/>
            <w:vAlign w:val="center"/>
          </w:tcPr>
          <w:p w14:paraId="6B37C324" w14:textId="77777777" w:rsidR="0073008A" w:rsidRDefault="0073008A" w:rsidP="00A06D06">
            <w:pPr>
              <w:jc w:val="center"/>
            </w:pPr>
          </w:p>
        </w:tc>
        <w:tc>
          <w:tcPr>
            <w:tcW w:w="993" w:type="dxa"/>
            <w:vAlign w:val="center"/>
          </w:tcPr>
          <w:p w14:paraId="55461F0F" w14:textId="77777777" w:rsidR="0073008A" w:rsidRDefault="0073008A" w:rsidP="00A06D06">
            <w:pPr>
              <w:jc w:val="center"/>
            </w:pPr>
          </w:p>
        </w:tc>
        <w:tc>
          <w:tcPr>
            <w:tcW w:w="992" w:type="dxa"/>
            <w:vAlign w:val="center"/>
          </w:tcPr>
          <w:p w14:paraId="7E227144" w14:textId="77777777" w:rsidR="0073008A" w:rsidRDefault="0073008A" w:rsidP="00A06D06">
            <w:pPr>
              <w:jc w:val="center"/>
            </w:pPr>
          </w:p>
        </w:tc>
        <w:tc>
          <w:tcPr>
            <w:tcW w:w="1027" w:type="dxa"/>
            <w:vAlign w:val="center"/>
          </w:tcPr>
          <w:p w14:paraId="0A603059" w14:textId="77777777" w:rsidR="0073008A" w:rsidRDefault="0073008A" w:rsidP="00A06D06">
            <w:pPr>
              <w:jc w:val="center"/>
            </w:pPr>
          </w:p>
        </w:tc>
      </w:tr>
      <w:tr w:rsidR="007117C0" w14:paraId="55B83C28" w14:textId="77777777" w:rsidTr="00A06D06">
        <w:tc>
          <w:tcPr>
            <w:tcW w:w="567" w:type="dxa"/>
            <w:vAlign w:val="center"/>
          </w:tcPr>
          <w:p w14:paraId="496E5190" w14:textId="77777777" w:rsidR="0073008A" w:rsidRDefault="007117C0" w:rsidP="00A06D06">
            <w:pPr>
              <w:jc w:val="center"/>
            </w:pPr>
            <w:r>
              <w:t>2</w:t>
            </w:r>
            <w:r w:rsidR="0073008A">
              <w:t>.</w:t>
            </w:r>
          </w:p>
        </w:tc>
        <w:tc>
          <w:tcPr>
            <w:tcW w:w="4503" w:type="dxa"/>
            <w:shd w:val="clear" w:color="auto" w:fill="E5DFEC" w:themeFill="accent4" w:themeFillTint="33"/>
          </w:tcPr>
          <w:p w14:paraId="283BD037" w14:textId="77777777" w:rsidR="0073008A" w:rsidRPr="00AF21A6" w:rsidRDefault="007117C0" w:rsidP="00A06D06">
            <w:pPr>
              <w:spacing w:before="120" w:after="120"/>
              <w:jc w:val="center"/>
            </w:pPr>
            <w:r>
              <w:t>H</w:t>
            </w:r>
            <w:r w:rsidRPr="0073008A">
              <w:t>ält das Heft gerade beim Schreiben</w:t>
            </w:r>
          </w:p>
        </w:tc>
        <w:tc>
          <w:tcPr>
            <w:tcW w:w="850" w:type="dxa"/>
            <w:vAlign w:val="center"/>
          </w:tcPr>
          <w:p w14:paraId="19AF8BB9" w14:textId="77777777" w:rsidR="0073008A" w:rsidRDefault="0073008A" w:rsidP="00A06D06">
            <w:pPr>
              <w:jc w:val="center"/>
            </w:pPr>
          </w:p>
        </w:tc>
        <w:tc>
          <w:tcPr>
            <w:tcW w:w="992" w:type="dxa"/>
            <w:vAlign w:val="center"/>
          </w:tcPr>
          <w:p w14:paraId="7E900574" w14:textId="77777777" w:rsidR="0073008A" w:rsidRDefault="0073008A" w:rsidP="00A06D06">
            <w:pPr>
              <w:jc w:val="center"/>
            </w:pPr>
          </w:p>
        </w:tc>
        <w:tc>
          <w:tcPr>
            <w:tcW w:w="993" w:type="dxa"/>
            <w:vAlign w:val="center"/>
          </w:tcPr>
          <w:p w14:paraId="762E3DC1" w14:textId="77777777" w:rsidR="0073008A" w:rsidRDefault="0073008A" w:rsidP="00A06D06">
            <w:pPr>
              <w:jc w:val="center"/>
            </w:pPr>
          </w:p>
        </w:tc>
        <w:tc>
          <w:tcPr>
            <w:tcW w:w="992" w:type="dxa"/>
            <w:vAlign w:val="center"/>
          </w:tcPr>
          <w:p w14:paraId="670416D0" w14:textId="77777777" w:rsidR="0073008A" w:rsidRDefault="0073008A" w:rsidP="00A06D06">
            <w:pPr>
              <w:jc w:val="center"/>
            </w:pPr>
          </w:p>
        </w:tc>
        <w:tc>
          <w:tcPr>
            <w:tcW w:w="1027" w:type="dxa"/>
            <w:vAlign w:val="center"/>
          </w:tcPr>
          <w:p w14:paraId="22EC1397" w14:textId="77777777" w:rsidR="0073008A" w:rsidRDefault="0073008A" w:rsidP="00A06D06">
            <w:pPr>
              <w:jc w:val="center"/>
            </w:pPr>
          </w:p>
        </w:tc>
      </w:tr>
      <w:tr w:rsidR="007117C0" w14:paraId="471B4D10" w14:textId="77777777" w:rsidTr="00A06D06">
        <w:tc>
          <w:tcPr>
            <w:tcW w:w="567" w:type="dxa"/>
            <w:vAlign w:val="center"/>
          </w:tcPr>
          <w:p w14:paraId="17E89C22" w14:textId="77777777" w:rsidR="0073008A" w:rsidRDefault="00A06D06" w:rsidP="00A06D06">
            <w:pPr>
              <w:jc w:val="center"/>
            </w:pPr>
            <w:r>
              <w:t>3</w:t>
            </w:r>
            <w:r w:rsidR="0073008A">
              <w:t>.</w:t>
            </w:r>
          </w:p>
        </w:tc>
        <w:tc>
          <w:tcPr>
            <w:tcW w:w="4503" w:type="dxa"/>
            <w:shd w:val="clear" w:color="auto" w:fill="E5DFEC" w:themeFill="accent4" w:themeFillTint="33"/>
          </w:tcPr>
          <w:p w14:paraId="51BA7069" w14:textId="77777777" w:rsidR="0073008A" w:rsidRPr="00AF21A6" w:rsidRDefault="007117C0" w:rsidP="00A06D06">
            <w:pPr>
              <w:spacing w:before="120" w:after="120"/>
              <w:jc w:val="center"/>
            </w:pPr>
            <w:r>
              <w:t>Verdreht Buchstaben</w:t>
            </w:r>
          </w:p>
        </w:tc>
        <w:tc>
          <w:tcPr>
            <w:tcW w:w="850" w:type="dxa"/>
            <w:vAlign w:val="center"/>
          </w:tcPr>
          <w:p w14:paraId="78773E7D" w14:textId="77777777" w:rsidR="0073008A" w:rsidRDefault="0073008A" w:rsidP="00A06D06">
            <w:pPr>
              <w:jc w:val="center"/>
            </w:pPr>
          </w:p>
        </w:tc>
        <w:tc>
          <w:tcPr>
            <w:tcW w:w="992" w:type="dxa"/>
            <w:vAlign w:val="center"/>
          </w:tcPr>
          <w:p w14:paraId="11A53328" w14:textId="77777777" w:rsidR="0073008A" w:rsidRDefault="0073008A" w:rsidP="00A06D06">
            <w:pPr>
              <w:jc w:val="center"/>
            </w:pPr>
          </w:p>
        </w:tc>
        <w:tc>
          <w:tcPr>
            <w:tcW w:w="993" w:type="dxa"/>
            <w:vAlign w:val="center"/>
          </w:tcPr>
          <w:p w14:paraId="09A82ED2" w14:textId="77777777" w:rsidR="0073008A" w:rsidRDefault="0073008A" w:rsidP="00A06D06">
            <w:pPr>
              <w:jc w:val="center"/>
            </w:pPr>
          </w:p>
        </w:tc>
        <w:tc>
          <w:tcPr>
            <w:tcW w:w="992" w:type="dxa"/>
            <w:vAlign w:val="center"/>
          </w:tcPr>
          <w:p w14:paraId="1418E4FD" w14:textId="77777777" w:rsidR="0073008A" w:rsidRDefault="0073008A" w:rsidP="00A06D06">
            <w:pPr>
              <w:jc w:val="center"/>
            </w:pPr>
          </w:p>
        </w:tc>
        <w:tc>
          <w:tcPr>
            <w:tcW w:w="1027" w:type="dxa"/>
            <w:vAlign w:val="center"/>
          </w:tcPr>
          <w:p w14:paraId="1A158851" w14:textId="77777777" w:rsidR="0073008A" w:rsidRDefault="0073008A" w:rsidP="00A06D06">
            <w:pPr>
              <w:jc w:val="center"/>
            </w:pPr>
          </w:p>
        </w:tc>
      </w:tr>
      <w:tr w:rsidR="007117C0" w14:paraId="09AC1564" w14:textId="77777777" w:rsidTr="00A06D06">
        <w:tc>
          <w:tcPr>
            <w:tcW w:w="567" w:type="dxa"/>
            <w:vAlign w:val="center"/>
          </w:tcPr>
          <w:p w14:paraId="7D683D25" w14:textId="77777777" w:rsidR="0073008A" w:rsidRDefault="00A06D06" w:rsidP="00A06D06">
            <w:pPr>
              <w:jc w:val="center"/>
            </w:pPr>
            <w:r>
              <w:t>4</w:t>
            </w:r>
            <w:r w:rsidR="0073008A">
              <w:t>.</w:t>
            </w:r>
          </w:p>
        </w:tc>
        <w:tc>
          <w:tcPr>
            <w:tcW w:w="4503" w:type="dxa"/>
            <w:shd w:val="clear" w:color="auto" w:fill="E5DFEC" w:themeFill="accent4" w:themeFillTint="33"/>
          </w:tcPr>
          <w:p w14:paraId="22FEA895" w14:textId="77777777" w:rsidR="0073008A" w:rsidRPr="00AF21A6" w:rsidRDefault="007117C0" w:rsidP="00A06D06">
            <w:pPr>
              <w:spacing w:before="120" w:after="120"/>
              <w:jc w:val="center"/>
            </w:pPr>
            <w:r>
              <w:t>Kann gut Textbeispiele lösen</w:t>
            </w:r>
          </w:p>
        </w:tc>
        <w:tc>
          <w:tcPr>
            <w:tcW w:w="850" w:type="dxa"/>
            <w:vAlign w:val="center"/>
          </w:tcPr>
          <w:p w14:paraId="1E962496" w14:textId="77777777" w:rsidR="0073008A" w:rsidRDefault="0073008A" w:rsidP="00A06D06">
            <w:pPr>
              <w:jc w:val="center"/>
            </w:pPr>
          </w:p>
        </w:tc>
        <w:tc>
          <w:tcPr>
            <w:tcW w:w="992" w:type="dxa"/>
            <w:vAlign w:val="center"/>
          </w:tcPr>
          <w:p w14:paraId="01065AC6" w14:textId="77777777" w:rsidR="0073008A" w:rsidRDefault="0073008A" w:rsidP="00A06D06">
            <w:pPr>
              <w:jc w:val="center"/>
            </w:pPr>
          </w:p>
        </w:tc>
        <w:tc>
          <w:tcPr>
            <w:tcW w:w="993" w:type="dxa"/>
            <w:vAlign w:val="center"/>
          </w:tcPr>
          <w:p w14:paraId="6BD50DF5" w14:textId="77777777" w:rsidR="0073008A" w:rsidRDefault="0073008A" w:rsidP="00A06D06">
            <w:pPr>
              <w:jc w:val="center"/>
            </w:pPr>
          </w:p>
        </w:tc>
        <w:tc>
          <w:tcPr>
            <w:tcW w:w="992" w:type="dxa"/>
            <w:vAlign w:val="center"/>
          </w:tcPr>
          <w:p w14:paraId="67855A67" w14:textId="77777777" w:rsidR="0073008A" w:rsidRDefault="0073008A" w:rsidP="00A06D06">
            <w:pPr>
              <w:jc w:val="center"/>
            </w:pPr>
          </w:p>
        </w:tc>
        <w:tc>
          <w:tcPr>
            <w:tcW w:w="1027" w:type="dxa"/>
            <w:vAlign w:val="center"/>
          </w:tcPr>
          <w:p w14:paraId="01EA041A" w14:textId="77777777" w:rsidR="0073008A" w:rsidRDefault="0073008A" w:rsidP="00A06D06">
            <w:pPr>
              <w:jc w:val="center"/>
            </w:pPr>
          </w:p>
        </w:tc>
      </w:tr>
      <w:tr w:rsidR="007117C0" w14:paraId="78107F72" w14:textId="77777777" w:rsidTr="00A06D06">
        <w:tc>
          <w:tcPr>
            <w:tcW w:w="567" w:type="dxa"/>
            <w:vAlign w:val="center"/>
          </w:tcPr>
          <w:p w14:paraId="29BD5CCC" w14:textId="77777777" w:rsidR="0073008A" w:rsidRDefault="00A06D06" w:rsidP="00A06D06">
            <w:pPr>
              <w:jc w:val="center"/>
            </w:pPr>
            <w:r>
              <w:t>5</w:t>
            </w:r>
            <w:r w:rsidR="0073008A">
              <w:t>.</w:t>
            </w:r>
          </w:p>
        </w:tc>
        <w:tc>
          <w:tcPr>
            <w:tcW w:w="4503" w:type="dxa"/>
            <w:shd w:val="clear" w:color="auto" w:fill="E5DFEC" w:themeFill="accent4" w:themeFillTint="33"/>
          </w:tcPr>
          <w:p w14:paraId="609DC2CF" w14:textId="77777777" w:rsidR="0073008A" w:rsidRPr="00AF21A6" w:rsidRDefault="007117C0" w:rsidP="00A06D06">
            <w:pPr>
              <w:spacing w:before="120" w:after="120"/>
              <w:jc w:val="center"/>
            </w:pPr>
            <w:r>
              <w:t>Stößt öfter wo an</w:t>
            </w:r>
          </w:p>
        </w:tc>
        <w:tc>
          <w:tcPr>
            <w:tcW w:w="850" w:type="dxa"/>
            <w:vAlign w:val="center"/>
          </w:tcPr>
          <w:p w14:paraId="1F475F72" w14:textId="77777777" w:rsidR="0073008A" w:rsidRDefault="0073008A" w:rsidP="00A06D06">
            <w:pPr>
              <w:jc w:val="center"/>
            </w:pPr>
          </w:p>
        </w:tc>
        <w:tc>
          <w:tcPr>
            <w:tcW w:w="992" w:type="dxa"/>
            <w:vAlign w:val="center"/>
          </w:tcPr>
          <w:p w14:paraId="10256B4A" w14:textId="77777777" w:rsidR="0073008A" w:rsidRDefault="0073008A" w:rsidP="00A06D06">
            <w:pPr>
              <w:jc w:val="center"/>
            </w:pPr>
          </w:p>
        </w:tc>
        <w:tc>
          <w:tcPr>
            <w:tcW w:w="993" w:type="dxa"/>
            <w:vAlign w:val="center"/>
          </w:tcPr>
          <w:p w14:paraId="0691A551" w14:textId="77777777" w:rsidR="0073008A" w:rsidRDefault="0073008A" w:rsidP="00A06D06">
            <w:pPr>
              <w:jc w:val="center"/>
            </w:pPr>
          </w:p>
        </w:tc>
        <w:tc>
          <w:tcPr>
            <w:tcW w:w="992" w:type="dxa"/>
            <w:vAlign w:val="center"/>
          </w:tcPr>
          <w:p w14:paraId="1C7FC714" w14:textId="77777777" w:rsidR="0073008A" w:rsidRDefault="0073008A" w:rsidP="00A06D06">
            <w:pPr>
              <w:jc w:val="center"/>
            </w:pPr>
          </w:p>
        </w:tc>
        <w:tc>
          <w:tcPr>
            <w:tcW w:w="1027" w:type="dxa"/>
            <w:vAlign w:val="center"/>
          </w:tcPr>
          <w:p w14:paraId="6D051C03" w14:textId="77777777" w:rsidR="0073008A" w:rsidRDefault="0073008A" w:rsidP="00A06D06">
            <w:pPr>
              <w:jc w:val="center"/>
            </w:pPr>
          </w:p>
        </w:tc>
      </w:tr>
      <w:tr w:rsidR="007117C0" w14:paraId="0BF3D485" w14:textId="77777777" w:rsidTr="00A06D06">
        <w:tc>
          <w:tcPr>
            <w:tcW w:w="567" w:type="dxa"/>
            <w:vAlign w:val="center"/>
          </w:tcPr>
          <w:p w14:paraId="2BF62908" w14:textId="77777777" w:rsidR="0073008A" w:rsidRDefault="00A06D06" w:rsidP="00A06D06">
            <w:pPr>
              <w:jc w:val="center"/>
            </w:pPr>
            <w:r>
              <w:t>6</w:t>
            </w:r>
            <w:r w:rsidR="0073008A">
              <w:t>.</w:t>
            </w:r>
          </w:p>
        </w:tc>
        <w:tc>
          <w:tcPr>
            <w:tcW w:w="4503" w:type="dxa"/>
            <w:shd w:val="clear" w:color="auto" w:fill="E5DFEC" w:themeFill="accent4" w:themeFillTint="33"/>
          </w:tcPr>
          <w:p w14:paraId="1D90F20C" w14:textId="77777777" w:rsidR="0073008A" w:rsidRPr="00AF21A6" w:rsidRDefault="007117C0" w:rsidP="00A06D06">
            <w:pPr>
              <w:spacing w:before="120" w:after="120"/>
              <w:jc w:val="center"/>
            </w:pPr>
            <w:r>
              <w:t>Vertrödelt Zeit</w:t>
            </w:r>
          </w:p>
        </w:tc>
        <w:tc>
          <w:tcPr>
            <w:tcW w:w="850" w:type="dxa"/>
            <w:vAlign w:val="center"/>
          </w:tcPr>
          <w:p w14:paraId="5CA27D8A" w14:textId="77777777" w:rsidR="0073008A" w:rsidRDefault="0073008A" w:rsidP="00A06D06">
            <w:pPr>
              <w:jc w:val="center"/>
            </w:pPr>
          </w:p>
        </w:tc>
        <w:tc>
          <w:tcPr>
            <w:tcW w:w="992" w:type="dxa"/>
            <w:vAlign w:val="center"/>
          </w:tcPr>
          <w:p w14:paraId="60B70666" w14:textId="77777777" w:rsidR="0073008A" w:rsidRDefault="0073008A" w:rsidP="00A06D06">
            <w:pPr>
              <w:jc w:val="center"/>
            </w:pPr>
          </w:p>
        </w:tc>
        <w:tc>
          <w:tcPr>
            <w:tcW w:w="993" w:type="dxa"/>
            <w:vAlign w:val="center"/>
          </w:tcPr>
          <w:p w14:paraId="687D6D24" w14:textId="77777777" w:rsidR="0073008A" w:rsidRDefault="0073008A" w:rsidP="00A06D06">
            <w:pPr>
              <w:jc w:val="center"/>
            </w:pPr>
          </w:p>
        </w:tc>
        <w:tc>
          <w:tcPr>
            <w:tcW w:w="992" w:type="dxa"/>
            <w:vAlign w:val="center"/>
          </w:tcPr>
          <w:p w14:paraId="2ED0E21C" w14:textId="77777777" w:rsidR="0073008A" w:rsidRDefault="0073008A" w:rsidP="00A06D06">
            <w:pPr>
              <w:jc w:val="center"/>
            </w:pPr>
          </w:p>
        </w:tc>
        <w:tc>
          <w:tcPr>
            <w:tcW w:w="1027" w:type="dxa"/>
            <w:vAlign w:val="center"/>
          </w:tcPr>
          <w:p w14:paraId="1E7F1275" w14:textId="77777777" w:rsidR="0073008A" w:rsidRDefault="0073008A" w:rsidP="00A06D06">
            <w:pPr>
              <w:jc w:val="center"/>
            </w:pPr>
          </w:p>
        </w:tc>
      </w:tr>
      <w:tr w:rsidR="007117C0" w14:paraId="545B8443" w14:textId="77777777" w:rsidTr="00A06D06">
        <w:tc>
          <w:tcPr>
            <w:tcW w:w="567" w:type="dxa"/>
            <w:vAlign w:val="center"/>
          </w:tcPr>
          <w:p w14:paraId="242CA6C5" w14:textId="77777777" w:rsidR="0073008A" w:rsidRDefault="00A06D06" w:rsidP="00A06D06">
            <w:pPr>
              <w:jc w:val="center"/>
            </w:pPr>
            <w:r>
              <w:t>7</w:t>
            </w:r>
            <w:r w:rsidR="0073008A">
              <w:t>.</w:t>
            </w:r>
          </w:p>
        </w:tc>
        <w:tc>
          <w:tcPr>
            <w:tcW w:w="4503" w:type="dxa"/>
            <w:shd w:val="clear" w:color="auto" w:fill="E5DFEC" w:themeFill="accent4" w:themeFillTint="33"/>
          </w:tcPr>
          <w:p w14:paraId="60068CBC" w14:textId="77777777" w:rsidR="0073008A" w:rsidRPr="00AF21A6" w:rsidRDefault="007117C0" w:rsidP="00A06D06">
            <w:pPr>
              <w:spacing w:before="120" w:after="120"/>
              <w:jc w:val="center"/>
            </w:pPr>
            <w:r>
              <w:t>Will über alles endlos diskutieren</w:t>
            </w:r>
          </w:p>
        </w:tc>
        <w:tc>
          <w:tcPr>
            <w:tcW w:w="850" w:type="dxa"/>
            <w:vAlign w:val="center"/>
          </w:tcPr>
          <w:p w14:paraId="7651F8D6" w14:textId="77777777" w:rsidR="0073008A" w:rsidRDefault="0073008A" w:rsidP="00A06D06">
            <w:pPr>
              <w:jc w:val="center"/>
            </w:pPr>
          </w:p>
        </w:tc>
        <w:tc>
          <w:tcPr>
            <w:tcW w:w="992" w:type="dxa"/>
            <w:vAlign w:val="center"/>
          </w:tcPr>
          <w:p w14:paraId="41C42333" w14:textId="77777777" w:rsidR="0073008A" w:rsidRDefault="0073008A" w:rsidP="00A06D06">
            <w:pPr>
              <w:jc w:val="center"/>
            </w:pPr>
          </w:p>
        </w:tc>
        <w:tc>
          <w:tcPr>
            <w:tcW w:w="993" w:type="dxa"/>
            <w:vAlign w:val="center"/>
          </w:tcPr>
          <w:p w14:paraId="1C87464D" w14:textId="77777777" w:rsidR="0073008A" w:rsidRDefault="0073008A" w:rsidP="00A06D06">
            <w:pPr>
              <w:jc w:val="center"/>
            </w:pPr>
          </w:p>
        </w:tc>
        <w:tc>
          <w:tcPr>
            <w:tcW w:w="992" w:type="dxa"/>
            <w:vAlign w:val="center"/>
          </w:tcPr>
          <w:p w14:paraId="0CA0CB99" w14:textId="77777777" w:rsidR="0073008A" w:rsidRDefault="0073008A" w:rsidP="00A06D06">
            <w:pPr>
              <w:jc w:val="center"/>
            </w:pPr>
          </w:p>
        </w:tc>
        <w:tc>
          <w:tcPr>
            <w:tcW w:w="1027" w:type="dxa"/>
            <w:vAlign w:val="center"/>
          </w:tcPr>
          <w:p w14:paraId="0FAF54F9" w14:textId="77777777" w:rsidR="0073008A" w:rsidRDefault="0073008A" w:rsidP="00A06D06">
            <w:pPr>
              <w:jc w:val="center"/>
            </w:pPr>
          </w:p>
        </w:tc>
      </w:tr>
      <w:tr w:rsidR="007117C0" w14:paraId="2DE25788" w14:textId="77777777" w:rsidTr="00A06D06">
        <w:tc>
          <w:tcPr>
            <w:tcW w:w="567" w:type="dxa"/>
            <w:vAlign w:val="center"/>
          </w:tcPr>
          <w:p w14:paraId="55EDD3D5" w14:textId="77777777" w:rsidR="0073008A" w:rsidRDefault="00A06D06" w:rsidP="00A06D06">
            <w:pPr>
              <w:jc w:val="center"/>
            </w:pPr>
            <w:r>
              <w:t>8</w:t>
            </w:r>
            <w:r w:rsidR="0073008A">
              <w:t>.</w:t>
            </w:r>
          </w:p>
        </w:tc>
        <w:tc>
          <w:tcPr>
            <w:tcW w:w="4503" w:type="dxa"/>
            <w:shd w:val="clear" w:color="auto" w:fill="E5DFEC" w:themeFill="accent4" w:themeFillTint="33"/>
          </w:tcPr>
          <w:p w14:paraId="1FE475E3" w14:textId="77777777" w:rsidR="0073008A" w:rsidRPr="00AF21A6" w:rsidRDefault="007117C0" w:rsidP="00A06D06">
            <w:pPr>
              <w:spacing w:before="120" w:after="120"/>
              <w:jc w:val="center"/>
            </w:pPr>
            <w:r>
              <w:t>Ist ungeduldig</w:t>
            </w:r>
          </w:p>
        </w:tc>
        <w:tc>
          <w:tcPr>
            <w:tcW w:w="850" w:type="dxa"/>
            <w:vAlign w:val="center"/>
          </w:tcPr>
          <w:p w14:paraId="1A8B4156" w14:textId="77777777" w:rsidR="0073008A" w:rsidRDefault="0073008A" w:rsidP="00A06D06">
            <w:pPr>
              <w:jc w:val="center"/>
            </w:pPr>
          </w:p>
        </w:tc>
        <w:tc>
          <w:tcPr>
            <w:tcW w:w="992" w:type="dxa"/>
            <w:vAlign w:val="center"/>
          </w:tcPr>
          <w:p w14:paraId="6B5638BC" w14:textId="77777777" w:rsidR="0073008A" w:rsidRDefault="0073008A" w:rsidP="00A06D06">
            <w:pPr>
              <w:jc w:val="center"/>
            </w:pPr>
          </w:p>
        </w:tc>
        <w:tc>
          <w:tcPr>
            <w:tcW w:w="993" w:type="dxa"/>
            <w:vAlign w:val="center"/>
          </w:tcPr>
          <w:p w14:paraId="65CB82D9" w14:textId="77777777" w:rsidR="0073008A" w:rsidRDefault="0073008A" w:rsidP="00A06D06">
            <w:pPr>
              <w:jc w:val="center"/>
            </w:pPr>
          </w:p>
        </w:tc>
        <w:tc>
          <w:tcPr>
            <w:tcW w:w="992" w:type="dxa"/>
            <w:vAlign w:val="center"/>
          </w:tcPr>
          <w:p w14:paraId="4B67B717" w14:textId="77777777" w:rsidR="0073008A" w:rsidRDefault="0073008A" w:rsidP="00A06D06">
            <w:pPr>
              <w:jc w:val="center"/>
            </w:pPr>
          </w:p>
        </w:tc>
        <w:tc>
          <w:tcPr>
            <w:tcW w:w="1027" w:type="dxa"/>
            <w:vAlign w:val="center"/>
          </w:tcPr>
          <w:p w14:paraId="64E7DBA6" w14:textId="77777777" w:rsidR="0073008A" w:rsidRDefault="0073008A" w:rsidP="00A06D06">
            <w:pPr>
              <w:jc w:val="center"/>
            </w:pPr>
          </w:p>
        </w:tc>
      </w:tr>
      <w:tr w:rsidR="007117C0" w14:paraId="659E35BF" w14:textId="77777777" w:rsidTr="00A06D06">
        <w:tc>
          <w:tcPr>
            <w:tcW w:w="567" w:type="dxa"/>
            <w:vAlign w:val="center"/>
          </w:tcPr>
          <w:p w14:paraId="5F44C948" w14:textId="77777777" w:rsidR="0073008A" w:rsidRDefault="00A06D06" w:rsidP="00A06D06">
            <w:pPr>
              <w:jc w:val="center"/>
            </w:pPr>
            <w:r>
              <w:t>9</w:t>
            </w:r>
            <w:r w:rsidR="0073008A">
              <w:t>.</w:t>
            </w:r>
          </w:p>
        </w:tc>
        <w:tc>
          <w:tcPr>
            <w:tcW w:w="4503" w:type="dxa"/>
            <w:shd w:val="clear" w:color="auto" w:fill="E5DFEC" w:themeFill="accent4" w:themeFillTint="33"/>
          </w:tcPr>
          <w:p w14:paraId="6CEAB6EE" w14:textId="77777777" w:rsidR="0073008A" w:rsidRPr="00AF21A6" w:rsidRDefault="007117C0" w:rsidP="00A06D06">
            <w:pPr>
              <w:spacing w:before="120" w:after="120"/>
              <w:jc w:val="center"/>
            </w:pPr>
            <w:r>
              <w:t>Kann sich entspannen</w:t>
            </w:r>
          </w:p>
        </w:tc>
        <w:tc>
          <w:tcPr>
            <w:tcW w:w="850" w:type="dxa"/>
            <w:vAlign w:val="center"/>
          </w:tcPr>
          <w:p w14:paraId="0378B842" w14:textId="77777777" w:rsidR="0073008A" w:rsidRDefault="0073008A" w:rsidP="00A06D06">
            <w:pPr>
              <w:jc w:val="center"/>
            </w:pPr>
          </w:p>
        </w:tc>
        <w:tc>
          <w:tcPr>
            <w:tcW w:w="992" w:type="dxa"/>
            <w:vAlign w:val="center"/>
          </w:tcPr>
          <w:p w14:paraId="49416FC0" w14:textId="77777777" w:rsidR="0073008A" w:rsidRDefault="0073008A" w:rsidP="00A06D06">
            <w:pPr>
              <w:jc w:val="center"/>
            </w:pPr>
          </w:p>
        </w:tc>
        <w:tc>
          <w:tcPr>
            <w:tcW w:w="993" w:type="dxa"/>
            <w:vAlign w:val="center"/>
          </w:tcPr>
          <w:p w14:paraId="6E69064B" w14:textId="77777777" w:rsidR="0073008A" w:rsidRDefault="0073008A" w:rsidP="00A06D06">
            <w:pPr>
              <w:jc w:val="center"/>
            </w:pPr>
          </w:p>
        </w:tc>
        <w:tc>
          <w:tcPr>
            <w:tcW w:w="992" w:type="dxa"/>
            <w:vAlign w:val="center"/>
          </w:tcPr>
          <w:p w14:paraId="4E235A84" w14:textId="77777777" w:rsidR="0073008A" w:rsidRDefault="0073008A" w:rsidP="00A06D06">
            <w:pPr>
              <w:jc w:val="center"/>
            </w:pPr>
          </w:p>
        </w:tc>
        <w:tc>
          <w:tcPr>
            <w:tcW w:w="1027" w:type="dxa"/>
            <w:vAlign w:val="center"/>
          </w:tcPr>
          <w:p w14:paraId="3D5449C1" w14:textId="77777777" w:rsidR="0073008A" w:rsidRDefault="0073008A" w:rsidP="00A06D06">
            <w:pPr>
              <w:jc w:val="center"/>
            </w:pPr>
          </w:p>
        </w:tc>
      </w:tr>
      <w:tr w:rsidR="007117C0" w14:paraId="081876B4" w14:textId="77777777" w:rsidTr="00A06D06">
        <w:tc>
          <w:tcPr>
            <w:tcW w:w="567" w:type="dxa"/>
            <w:vAlign w:val="center"/>
          </w:tcPr>
          <w:p w14:paraId="0180C8EA" w14:textId="77777777" w:rsidR="0073008A" w:rsidRDefault="00A06D06" w:rsidP="00A06D06">
            <w:pPr>
              <w:jc w:val="center"/>
            </w:pPr>
            <w:r>
              <w:t>10</w:t>
            </w:r>
            <w:r w:rsidR="0073008A">
              <w:t>.</w:t>
            </w:r>
          </w:p>
        </w:tc>
        <w:tc>
          <w:tcPr>
            <w:tcW w:w="4503" w:type="dxa"/>
            <w:shd w:val="clear" w:color="auto" w:fill="E5DFEC" w:themeFill="accent4" w:themeFillTint="33"/>
          </w:tcPr>
          <w:p w14:paraId="44A87B65" w14:textId="77777777" w:rsidR="0073008A" w:rsidRPr="00AF21A6" w:rsidRDefault="007117C0" w:rsidP="00A06D06">
            <w:pPr>
              <w:spacing w:before="120" w:after="120"/>
              <w:jc w:val="center"/>
            </w:pPr>
            <w:r>
              <w:t>Ist immer in Bewegung</w:t>
            </w:r>
          </w:p>
        </w:tc>
        <w:tc>
          <w:tcPr>
            <w:tcW w:w="850" w:type="dxa"/>
            <w:vAlign w:val="center"/>
          </w:tcPr>
          <w:p w14:paraId="0E92A8FD" w14:textId="77777777" w:rsidR="0073008A" w:rsidRDefault="0073008A" w:rsidP="00A06D06">
            <w:pPr>
              <w:jc w:val="center"/>
            </w:pPr>
          </w:p>
        </w:tc>
        <w:tc>
          <w:tcPr>
            <w:tcW w:w="992" w:type="dxa"/>
            <w:vAlign w:val="center"/>
          </w:tcPr>
          <w:p w14:paraId="2B69A1F1" w14:textId="77777777" w:rsidR="0073008A" w:rsidRDefault="0073008A" w:rsidP="00A06D06">
            <w:pPr>
              <w:jc w:val="center"/>
            </w:pPr>
          </w:p>
        </w:tc>
        <w:tc>
          <w:tcPr>
            <w:tcW w:w="993" w:type="dxa"/>
            <w:vAlign w:val="center"/>
          </w:tcPr>
          <w:p w14:paraId="0E765E97" w14:textId="77777777" w:rsidR="0073008A" w:rsidRDefault="0073008A" w:rsidP="00A06D06">
            <w:pPr>
              <w:jc w:val="center"/>
            </w:pPr>
          </w:p>
        </w:tc>
        <w:tc>
          <w:tcPr>
            <w:tcW w:w="992" w:type="dxa"/>
            <w:vAlign w:val="center"/>
          </w:tcPr>
          <w:p w14:paraId="6E1777A2" w14:textId="77777777" w:rsidR="0073008A" w:rsidRDefault="0073008A" w:rsidP="00A06D06">
            <w:pPr>
              <w:jc w:val="center"/>
            </w:pPr>
          </w:p>
        </w:tc>
        <w:tc>
          <w:tcPr>
            <w:tcW w:w="1027" w:type="dxa"/>
            <w:vAlign w:val="center"/>
          </w:tcPr>
          <w:p w14:paraId="15556536" w14:textId="77777777" w:rsidR="0073008A" w:rsidRDefault="0073008A" w:rsidP="00A06D06">
            <w:pPr>
              <w:jc w:val="center"/>
            </w:pPr>
          </w:p>
        </w:tc>
      </w:tr>
      <w:tr w:rsidR="007117C0" w14:paraId="605C6E13" w14:textId="77777777" w:rsidTr="00A06D06">
        <w:tc>
          <w:tcPr>
            <w:tcW w:w="567" w:type="dxa"/>
            <w:vAlign w:val="center"/>
          </w:tcPr>
          <w:p w14:paraId="2D8E7FB4" w14:textId="77777777" w:rsidR="0073008A" w:rsidRDefault="00A06D06" w:rsidP="00A06D06">
            <w:pPr>
              <w:jc w:val="center"/>
            </w:pPr>
            <w:r>
              <w:t>11</w:t>
            </w:r>
            <w:r w:rsidR="0073008A">
              <w:t>.</w:t>
            </w:r>
          </w:p>
        </w:tc>
        <w:tc>
          <w:tcPr>
            <w:tcW w:w="4503" w:type="dxa"/>
            <w:shd w:val="clear" w:color="auto" w:fill="E5DFEC" w:themeFill="accent4" w:themeFillTint="33"/>
          </w:tcPr>
          <w:p w14:paraId="4EC5EB97" w14:textId="77777777" w:rsidR="0073008A" w:rsidRPr="00AF21A6" w:rsidRDefault="007117C0" w:rsidP="00A06D06">
            <w:pPr>
              <w:spacing w:before="120" w:after="120"/>
              <w:jc w:val="center"/>
            </w:pPr>
            <w:r>
              <w:t>Träumt oft vor sich hin</w:t>
            </w:r>
          </w:p>
        </w:tc>
        <w:tc>
          <w:tcPr>
            <w:tcW w:w="850" w:type="dxa"/>
            <w:vAlign w:val="center"/>
          </w:tcPr>
          <w:p w14:paraId="19EBD979" w14:textId="77777777" w:rsidR="0073008A" w:rsidRDefault="0073008A" w:rsidP="00A06D06">
            <w:pPr>
              <w:jc w:val="center"/>
            </w:pPr>
          </w:p>
        </w:tc>
        <w:tc>
          <w:tcPr>
            <w:tcW w:w="992" w:type="dxa"/>
            <w:vAlign w:val="center"/>
          </w:tcPr>
          <w:p w14:paraId="0802B3BA" w14:textId="77777777" w:rsidR="0073008A" w:rsidRDefault="0073008A" w:rsidP="00A06D06">
            <w:pPr>
              <w:jc w:val="center"/>
            </w:pPr>
          </w:p>
        </w:tc>
        <w:tc>
          <w:tcPr>
            <w:tcW w:w="993" w:type="dxa"/>
            <w:vAlign w:val="center"/>
          </w:tcPr>
          <w:p w14:paraId="6AB5A5F5" w14:textId="77777777" w:rsidR="0073008A" w:rsidRDefault="0073008A" w:rsidP="00A06D06">
            <w:pPr>
              <w:jc w:val="center"/>
            </w:pPr>
          </w:p>
        </w:tc>
        <w:tc>
          <w:tcPr>
            <w:tcW w:w="992" w:type="dxa"/>
            <w:vAlign w:val="center"/>
          </w:tcPr>
          <w:p w14:paraId="55AC9B78" w14:textId="77777777" w:rsidR="0073008A" w:rsidRDefault="0073008A" w:rsidP="00A06D06">
            <w:pPr>
              <w:jc w:val="center"/>
            </w:pPr>
          </w:p>
        </w:tc>
        <w:tc>
          <w:tcPr>
            <w:tcW w:w="1027" w:type="dxa"/>
            <w:vAlign w:val="center"/>
          </w:tcPr>
          <w:p w14:paraId="59D520E9" w14:textId="77777777" w:rsidR="0073008A" w:rsidRDefault="0073008A" w:rsidP="00A06D06">
            <w:pPr>
              <w:jc w:val="center"/>
            </w:pPr>
          </w:p>
        </w:tc>
      </w:tr>
      <w:tr w:rsidR="007117C0" w14:paraId="1E7D7C88" w14:textId="77777777" w:rsidTr="00A06D06">
        <w:tc>
          <w:tcPr>
            <w:tcW w:w="567" w:type="dxa"/>
            <w:vAlign w:val="center"/>
          </w:tcPr>
          <w:p w14:paraId="54F7AA2A" w14:textId="77777777" w:rsidR="0073008A" w:rsidRDefault="00A06D06" w:rsidP="00A06D06">
            <w:pPr>
              <w:jc w:val="center"/>
            </w:pPr>
            <w:r>
              <w:t>12</w:t>
            </w:r>
            <w:r w:rsidR="0073008A">
              <w:t>.</w:t>
            </w:r>
          </w:p>
        </w:tc>
        <w:tc>
          <w:tcPr>
            <w:tcW w:w="4503" w:type="dxa"/>
            <w:shd w:val="clear" w:color="auto" w:fill="E5DFEC" w:themeFill="accent4" w:themeFillTint="33"/>
          </w:tcPr>
          <w:p w14:paraId="3C47F03D" w14:textId="77777777" w:rsidR="0073008A" w:rsidRPr="00AF21A6" w:rsidRDefault="007117C0" w:rsidP="00A06D06">
            <w:pPr>
              <w:spacing w:before="120" w:after="120"/>
              <w:jc w:val="center"/>
            </w:pPr>
            <w:r>
              <w:t>Ist hyperaktiv</w:t>
            </w:r>
          </w:p>
        </w:tc>
        <w:tc>
          <w:tcPr>
            <w:tcW w:w="850" w:type="dxa"/>
            <w:vAlign w:val="center"/>
          </w:tcPr>
          <w:p w14:paraId="2ED82BFA" w14:textId="77777777" w:rsidR="0073008A" w:rsidRDefault="0073008A" w:rsidP="00A06D06">
            <w:pPr>
              <w:jc w:val="center"/>
            </w:pPr>
          </w:p>
        </w:tc>
        <w:tc>
          <w:tcPr>
            <w:tcW w:w="992" w:type="dxa"/>
            <w:vAlign w:val="center"/>
          </w:tcPr>
          <w:p w14:paraId="361BEB2A" w14:textId="77777777" w:rsidR="0073008A" w:rsidRDefault="0073008A" w:rsidP="00A06D06">
            <w:pPr>
              <w:jc w:val="center"/>
            </w:pPr>
          </w:p>
        </w:tc>
        <w:tc>
          <w:tcPr>
            <w:tcW w:w="993" w:type="dxa"/>
            <w:vAlign w:val="center"/>
          </w:tcPr>
          <w:p w14:paraId="68197FD3" w14:textId="77777777" w:rsidR="0073008A" w:rsidRDefault="0073008A" w:rsidP="00A06D06">
            <w:pPr>
              <w:jc w:val="center"/>
            </w:pPr>
          </w:p>
        </w:tc>
        <w:tc>
          <w:tcPr>
            <w:tcW w:w="992" w:type="dxa"/>
            <w:vAlign w:val="center"/>
          </w:tcPr>
          <w:p w14:paraId="3549AC20" w14:textId="77777777" w:rsidR="0073008A" w:rsidRDefault="0073008A" w:rsidP="00A06D06">
            <w:pPr>
              <w:jc w:val="center"/>
            </w:pPr>
          </w:p>
        </w:tc>
        <w:tc>
          <w:tcPr>
            <w:tcW w:w="1027" w:type="dxa"/>
            <w:vAlign w:val="center"/>
          </w:tcPr>
          <w:p w14:paraId="665D25BC" w14:textId="77777777" w:rsidR="0073008A" w:rsidRDefault="0073008A" w:rsidP="00A06D06">
            <w:pPr>
              <w:jc w:val="center"/>
            </w:pPr>
          </w:p>
        </w:tc>
      </w:tr>
      <w:tr w:rsidR="007117C0" w14:paraId="79C6BAD2" w14:textId="77777777" w:rsidTr="00A06D06">
        <w:tc>
          <w:tcPr>
            <w:tcW w:w="567" w:type="dxa"/>
            <w:vAlign w:val="center"/>
          </w:tcPr>
          <w:p w14:paraId="4F1F4213" w14:textId="77777777" w:rsidR="0073008A" w:rsidRDefault="00A06D06" w:rsidP="00A06D06">
            <w:pPr>
              <w:jc w:val="center"/>
            </w:pPr>
            <w:r>
              <w:t>13</w:t>
            </w:r>
            <w:r w:rsidR="0073008A">
              <w:t>.</w:t>
            </w:r>
          </w:p>
        </w:tc>
        <w:tc>
          <w:tcPr>
            <w:tcW w:w="4503" w:type="dxa"/>
            <w:shd w:val="clear" w:color="auto" w:fill="E5DFEC" w:themeFill="accent4" w:themeFillTint="33"/>
          </w:tcPr>
          <w:p w14:paraId="7D36B67B" w14:textId="77777777" w:rsidR="0073008A" w:rsidRPr="00AF21A6" w:rsidRDefault="007117C0" w:rsidP="00A06D06">
            <w:pPr>
              <w:spacing w:before="120" w:after="120"/>
              <w:jc w:val="center"/>
            </w:pPr>
            <w:r>
              <w:t>Hat manchmal „ein Brett vorm Kopf“</w:t>
            </w:r>
          </w:p>
        </w:tc>
        <w:tc>
          <w:tcPr>
            <w:tcW w:w="850" w:type="dxa"/>
            <w:vAlign w:val="center"/>
          </w:tcPr>
          <w:p w14:paraId="370375E2" w14:textId="77777777" w:rsidR="0073008A" w:rsidRDefault="0073008A" w:rsidP="00A06D06">
            <w:pPr>
              <w:jc w:val="center"/>
            </w:pPr>
          </w:p>
        </w:tc>
        <w:tc>
          <w:tcPr>
            <w:tcW w:w="992" w:type="dxa"/>
            <w:vAlign w:val="center"/>
          </w:tcPr>
          <w:p w14:paraId="1ACE39D8" w14:textId="77777777" w:rsidR="0073008A" w:rsidRDefault="0073008A" w:rsidP="00A06D06">
            <w:pPr>
              <w:jc w:val="center"/>
            </w:pPr>
          </w:p>
        </w:tc>
        <w:tc>
          <w:tcPr>
            <w:tcW w:w="993" w:type="dxa"/>
            <w:vAlign w:val="center"/>
          </w:tcPr>
          <w:p w14:paraId="748DC5AB" w14:textId="77777777" w:rsidR="0073008A" w:rsidRDefault="0073008A" w:rsidP="00A06D06">
            <w:pPr>
              <w:jc w:val="center"/>
            </w:pPr>
          </w:p>
        </w:tc>
        <w:tc>
          <w:tcPr>
            <w:tcW w:w="992" w:type="dxa"/>
            <w:vAlign w:val="center"/>
          </w:tcPr>
          <w:p w14:paraId="7DE525C8" w14:textId="77777777" w:rsidR="0073008A" w:rsidRDefault="0073008A" w:rsidP="00A06D06">
            <w:pPr>
              <w:jc w:val="center"/>
            </w:pPr>
          </w:p>
        </w:tc>
        <w:tc>
          <w:tcPr>
            <w:tcW w:w="1027" w:type="dxa"/>
            <w:vAlign w:val="center"/>
          </w:tcPr>
          <w:p w14:paraId="5AE762D0" w14:textId="77777777" w:rsidR="0073008A" w:rsidRDefault="0073008A" w:rsidP="00A06D06">
            <w:pPr>
              <w:jc w:val="center"/>
            </w:pPr>
          </w:p>
        </w:tc>
      </w:tr>
      <w:tr w:rsidR="007117C0" w14:paraId="53165614" w14:textId="77777777" w:rsidTr="00A06D06">
        <w:tc>
          <w:tcPr>
            <w:tcW w:w="567" w:type="dxa"/>
            <w:vAlign w:val="center"/>
          </w:tcPr>
          <w:p w14:paraId="57FA14C1" w14:textId="77777777" w:rsidR="0073008A" w:rsidRDefault="00A06D06" w:rsidP="00A06D06">
            <w:pPr>
              <w:jc w:val="center"/>
            </w:pPr>
            <w:r>
              <w:t>14</w:t>
            </w:r>
            <w:r w:rsidR="0073008A">
              <w:t>.</w:t>
            </w:r>
          </w:p>
        </w:tc>
        <w:tc>
          <w:tcPr>
            <w:tcW w:w="4503" w:type="dxa"/>
            <w:shd w:val="clear" w:color="auto" w:fill="E5DFEC" w:themeFill="accent4" w:themeFillTint="33"/>
          </w:tcPr>
          <w:p w14:paraId="2FFB23BB" w14:textId="77777777" w:rsidR="0073008A" w:rsidRPr="00AF21A6" w:rsidRDefault="007117C0" w:rsidP="00A06D06">
            <w:pPr>
              <w:spacing w:before="120" w:after="120"/>
              <w:jc w:val="center"/>
            </w:pPr>
            <w:r>
              <w:t>Ist oft aggressiv</w:t>
            </w:r>
            <w:r w:rsidR="0073008A" w:rsidRPr="00AF21A6">
              <w:t xml:space="preserve"> </w:t>
            </w:r>
          </w:p>
        </w:tc>
        <w:tc>
          <w:tcPr>
            <w:tcW w:w="850" w:type="dxa"/>
            <w:vAlign w:val="center"/>
          </w:tcPr>
          <w:p w14:paraId="50967AD3" w14:textId="77777777" w:rsidR="0073008A" w:rsidRDefault="0073008A" w:rsidP="00A06D06">
            <w:pPr>
              <w:jc w:val="center"/>
            </w:pPr>
          </w:p>
        </w:tc>
        <w:tc>
          <w:tcPr>
            <w:tcW w:w="992" w:type="dxa"/>
            <w:vAlign w:val="center"/>
          </w:tcPr>
          <w:p w14:paraId="37F2CBD7" w14:textId="77777777" w:rsidR="0073008A" w:rsidRDefault="0073008A" w:rsidP="00A06D06">
            <w:pPr>
              <w:jc w:val="center"/>
            </w:pPr>
          </w:p>
        </w:tc>
        <w:tc>
          <w:tcPr>
            <w:tcW w:w="993" w:type="dxa"/>
            <w:vAlign w:val="center"/>
          </w:tcPr>
          <w:p w14:paraId="7882D31D" w14:textId="77777777" w:rsidR="0073008A" w:rsidRDefault="0073008A" w:rsidP="00A06D06">
            <w:pPr>
              <w:jc w:val="center"/>
            </w:pPr>
          </w:p>
        </w:tc>
        <w:tc>
          <w:tcPr>
            <w:tcW w:w="992" w:type="dxa"/>
            <w:vAlign w:val="center"/>
          </w:tcPr>
          <w:p w14:paraId="4DEA01D6" w14:textId="77777777" w:rsidR="0073008A" w:rsidRDefault="0073008A" w:rsidP="00A06D06">
            <w:pPr>
              <w:jc w:val="center"/>
            </w:pPr>
          </w:p>
        </w:tc>
        <w:tc>
          <w:tcPr>
            <w:tcW w:w="1027" w:type="dxa"/>
            <w:vAlign w:val="center"/>
          </w:tcPr>
          <w:p w14:paraId="255543CA" w14:textId="77777777" w:rsidR="0073008A" w:rsidRDefault="0073008A" w:rsidP="00A06D06">
            <w:pPr>
              <w:jc w:val="center"/>
            </w:pPr>
          </w:p>
        </w:tc>
      </w:tr>
      <w:tr w:rsidR="00A06D06" w14:paraId="500F1F01" w14:textId="77777777" w:rsidTr="00A06D06">
        <w:tc>
          <w:tcPr>
            <w:tcW w:w="567" w:type="dxa"/>
            <w:vAlign w:val="center"/>
          </w:tcPr>
          <w:p w14:paraId="1AF111DD" w14:textId="296883A7" w:rsidR="00A06D06" w:rsidRDefault="00AF2F20" w:rsidP="00A06D06">
            <w:pPr>
              <w:jc w:val="center"/>
            </w:pPr>
            <w:r>
              <w:t>15.</w:t>
            </w:r>
          </w:p>
        </w:tc>
        <w:tc>
          <w:tcPr>
            <w:tcW w:w="4503" w:type="dxa"/>
            <w:shd w:val="clear" w:color="auto" w:fill="E5DFEC" w:themeFill="accent4" w:themeFillTint="33"/>
          </w:tcPr>
          <w:p w14:paraId="2D470189" w14:textId="77777777" w:rsidR="00A06D06" w:rsidRDefault="00125EF5" w:rsidP="00A06D06">
            <w:pPr>
              <w:spacing w:before="120" w:after="120"/>
              <w:jc w:val="center"/>
            </w:pPr>
            <w:r>
              <w:t>Hat eine schöne Schrift</w:t>
            </w:r>
          </w:p>
        </w:tc>
        <w:tc>
          <w:tcPr>
            <w:tcW w:w="850" w:type="dxa"/>
            <w:vAlign w:val="center"/>
          </w:tcPr>
          <w:p w14:paraId="1812ABBB" w14:textId="77777777" w:rsidR="00A06D06" w:rsidRDefault="00A06D06" w:rsidP="00A06D06">
            <w:pPr>
              <w:jc w:val="center"/>
            </w:pPr>
          </w:p>
        </w:tc>
        <w:tc>
          <w:tcPr>
            <w:tcW w:w="992" w:type="dxa"/>
            <w:vAlign w:val="center"/>
          </w:tcPr>
          <w:p w14:paraId="1F52D8F0" w14:textId="77777777" w:rsidR="00A06D06" w:rsidRDefault="00A06D06" w:rsidP="00A06D06">
            <w:pPr>
              <w:jc w:val="center"/>
            </w:pPr>
          </w:p>
        </w:tc>
        <w:tc>
          <w:tcPr>
            <w:tcW w:w="993" w:type="dxa"/>
            <w:vAlign w:val="center"/>
          </w:tcPr>
          <w:p w14:paraId="485924E9" w14:textId="77777777" w:rsidR="00A06D06" w:rsidRDefault="00A06D06" w:rsidP="00A06D06">
            <w:pPr>
              <w:jc w:val="center"/>
            </w:pPr>
          </w:p>
        </w:tc>
        <w:tc>
          <w:tcPr>
            <w:tcW w:w="992" w:type="dxa"/>
            <w:vAlign w:val="center"/>
          </w:tcPr>
          <w:p w14:paraId="1EE9E18D" w14:textId="77777777" w:rsidR="00A06D06" w:rsidRDefault="00A06D06" w:rsidP="00A06D06">
            <w:pPr>
              <w:jc w:val="center"/>
            </w:pPr>
          </w:p>
        </w:tc>
        <w:tc>
          <w:tcPr>
            <w:tcW w:w="1027" w:type="dxa"/>
            <w:vAlign w:val="center"/>
          </w:tcPr>
          <w:p w14:paraId="0D7EAF13" w14:textId="77777777" w:rsidR="00A06D06" w:rsidRDefault="00A06D06" w:rsidP="00A06D06">
            <w:pPr>
              <w:jc w:val="center"/>
            </w:pPr>
          </w:p>
        </w:tc>
      </w:tr>
      <w:tr w:rsidR="00A06D06" w14:paraId="2C7409D7" w14:textId="77777777" w:rsidTr="00A06D06">
        <w:tc>
          <w:tcPr>
            <w:tcW w:w="567" w:type="dxa"/>
            <w:vAlign w:val="center"/>
          </w:tcPr>
          <w:p w14:paraId="6F253E8E" w14:textId="298F5E7C" w:rsidR="00A06D06" w:rsidRDefault="00AF2F20" w:rsidP="00A06D06">
            <w:pPr>
              <w:jc w:val="center"/>
            </w:pPr>
            <w:r>
              <w:t>16.</w:t>
            </w:r>
          </w:p>
        </w:tc>
        <w:tc>
          <w:tcPr>
            <w:tcW w:w="4503" w:type="dxa"/>
            <w:shd w:val="clear" w:color="auto" w:fill="E5DFEC" w:themeFill="accent4" w:themeFillTint="33"/>
          </w:tcPr>
          <w:p w14:paraId="02DDBB96" w14:textId="77777777" w:rsidR="00A06D06" w:rsidRDefault="00125EF5" w:rsidP="00A06D06">
            <w:pPr>
              <w:spacing w:before="120" w:after="120"/>
              <w:jc w:val="center"/>
            </w:pPr>
            <w:r>
              <w:t>Liest gerne</w:t>
            </w:r>
          </w:p>
        </w:tc>
        <w:tc>
          <w:tcPr>
            <w:tcW w:w="850" w:type="dxa"/>
            <w:vAlign w:val="center"/>
          </w:tcPr>
          <w:p w14:paraId="0F720F7C" w14:textId="77777777" w:rsidR="00A06D06" w:rsidRDefault="00A06D06" w:rsidP="00A06D06">
            <w:pPr>
              <w:jc w:val="center"/>
            </w:pPr>
          </w:p>
        </w:tc>
        <w:tc>
          <w:tcPr>
            <w:tcW w:w="992" w:type="dxa"/>
            <w:vAlign w:val="center"/>
          </w:tcPr>
          <w:p w14:paraId="25C8BF0C" w14:textId="77777777" w:rsidR="00A06D06" w:rsidRDefault="00A06D06" w:rsidP="00A06D06">
            <w:pPr>
              <w:jc w:val="center"/>
            </w:pPr>
          </w:p>
        </w:tc>
        <w:tc>
          <w:tcPr>
            <w:tcW w:w="993" w:type="dxa"/>
            <w:vAlign w:val="center"/>
          </w:tcPr>
          <w:p w14:paraId="21560647" w14:textId="77777777" w:rsidR="00A06D06" w:rsidRDefault="00A06D06" w:rsidP="00A06D06">
            <w:pPr>
              <w:jc w:val="center"/>
            </w:pPr>
          </w:p>
        </w:tc>
        <w:tc>
          <w:tcPr>
            <w:tcW w:w="992" w:type="dxa"/>
            <w:vAlign w:val="center"/>
          </w:tcPr>
          <w:p w14:paraId="7C3BA03D" w14:textId="77777777" w:rsidR="00A06D06" w:rsidRDefault="00A06D06" w:rsidP="00A06D06">
            <w:pPr>
              <w:jc w:val="center"/>
            </w:pPr>
          </w:p>
        </w:tc>
        <w:tc>
          <w:tcPr>
            <w:tcW w:w="1027" w:type="dxa"/>
            <w:vAlign w:val="center"/>
          </w:tcPr>
          <w:p w14:paraId="167F4B2F" w14:textId="77777777" w:rsidR="00A06D06" w:rsidRDefault="00A06D06" w:rsidP="00A06D06">
            <w:pPr>
              <w:jc w:val="center"/>
            </w:pPr>
          </w:p>
        </w:tc>
      </w:tr>
      <w:tr w:rsidR="00A06D06" w14:paraId="647B8338" w14:textId="77777777" w:rsidTr="00A06D06">
        <w:tc>
          <w:tcPr>
            <w:tcW w:w="567" w:type="dxa"/>
            <w:vAlign w:val="center"/>
          </w:tcPr>
          <w:p w14:paraId="7AAA46AF" w14:textId="7C287317" w:rsidR="00A06D06" w:rsidRDefault="00AF2F20" w:rsidP="00A06D06">
            <w:pPr>
              <w:jc w:val="center"/>
            </w:pPr>
            <w:r>
              <w:t>17.</w:t>
            </w:r>
          </w:p>
        </w:tc>
        <w:tc>
          <w:tcPr>
            <w:tcW w:w="4503" w:type="dxa"/>
            <w:shd w:val="clear" w:color="auto" w:fill="E5DFEC" w:themeFill="accent4" w:themeFillTint="33"/>
          </w:tcPr>
          <w:p w14:paraId="71668FA6" w14:textId="77777777" w:rsidR="00A06D06" w:rsidRDefault="00125EF5" w:rsidP="00A06D06">
            <w:pPr>
              <w:spacing w:before="120" w:after="120"/>
              <w:jc w:val="center"/>
            </w:pPr>
            <w:r>
              <w:t xml:space="preserve">Nimmt Informationen gut durchs Lesen auf </w:t>
            </w:r>
          </w:p>
        </w:tc>
        <w:tc>
          <w:tcPr>
            <w:tcW w:w="850" w:type="dxa"/>
            <w:vAlign w:val="center"/>
          </w:tcPr>
          <w:p w14:paraId="06A1B8B0" w14:textId="77777777" w:rsidR="00A06D06" w:rsidRDefault="00A06D06" w:rsidP="00A06D06">
            <w:pPr>
              <w:jc w:val="center"/>
            </w:pPr>
          </w:p>
        </w:tc>
        <w:tc>
          <w:tcPr>
            <w:tcW w:w="992" w:type="dxa"/>
            <w:vAlign w:val="center"/>
          </w:tcPr>
          <w:p w14:paraId="0536E247" w14:textId="77777777" w:rsidR="00A06D06" w:rsidRDefault="00A06D06" w:rsidP="00A06D06">
            <w:pPr>
              <w:jc w:val="center"/>
            </w:pPr>
          </w:p>
        </w:tc>
        <w:tc>
          <w:tcPr>
            <w:tcW w:w="993" w:type="dxa"/>
            <w:vAlign w:val="center"/>
          </w:tcPr>
          <w:p w14:paraId="259362F6" w14:textId="77777777" w:rsidR="00A06D06" w:rsidRDefault="00A06D06" w:rsidP="00A06D06">
            <w:pPr>
              <w:jc w:val="center"/>
            </w:pPr>
          </w:p>
        </w:tc>
        <w:tc>
          <w:tcPr>
            <w:tcW w:w="992" w:type="dxa"/>
            <w:vAlign w:val="center"/>
          </w:tcPr>
          <w:p w14:paraId="22482E71" w14:textId="77777777" w:rsidR="00A06D06" w:rsidRDefault="00A06D06" w:rsidP="00A06D06">
            <w:pPr>
              <w:jc w:val="center"/>
            </w:pPr>
          </w:p>
        </w:tc>
        <w:tc>
          <w:tcPr>
            <w:tcW w:w="1027" w:type="dxa"/>
            <w:vAlign w:val="center"/>
          </w:tcPr>
          <w:p w14:paraId="462A6BEF" w14:textId="77777777" w:rsidR="00A06D06" w:rsidRDefault="00A06D06" w:rsidP="00A06D06">
            <w:pPr>
              <w:jc w:val="center"/>
            </w:pPr>
          </w:p>
        </w:tc>
      </w:tr>
      <w:tr w:rsidR="00A06D06" w14:paraId="6DD28FF2" w14:textId="77777777" w:rsidTr="00A06D06">
        <w:tc>
          <w:tcPr>
            <w:tcW w:w="567" w:type="dxa"/>
            <w:vAlign w:val="center"/>
          </w:tcPr>
          <w:p w14:paraId="7165DB8D" w14:textId="36D43477" w:rsidR="00A06D06" w:rsidRDefault="00AF2F20" w:rsidP="00A06D06">
            <w:pPr>
              <w:jc w:val="center"/>
            </w:pPr>
            <w:r>
              <w:t>18.</w:t>
            </w:r>
          </w:p>
        </w:tc>
        <w:tc>
          <w:tcPr>
            <w:tcW w:w="4503" w:type="dxa"/>
            <w:shd w:val="clear" w:color="auto" w:fill="E5DFEC" w:themeFill="accent4" w:themeFillTint="33"/>
          </w:tcPr>
          <w:p w14:paraId="6BA492C0" w14:textId="77777777" w:rsidR="00A06D06" w:rsidRDefault="00125EF5" w:rsidP="00A06D06">
            <w:pPr>
              <w:spacing w:before="120" w:after="120"/>
              <w:jc w:val="center"/>
            </w:pPr>
            <w:r>
              <w:t>Versteht Informationen über das Hören</w:t>
            </w:r>
          </w:p>
        </w:tc>
        <w:tc>
          <w:tcPr>
            <w:tcW w:w="850" w:type="dxa"/>
            <w:vAlign w:val="center"/>
          </w:tcPr>
          <w:p w14:paraId="239ECA8F" w14:textId="77777777" w:rsidR="00A06D06" w:rsidRDefault="00A06D06" w:rsidP="00A06D06">
            <w:pPr>
              <w:jc w:val="center"/>
            </w:pPr>
          </w:p>
        </w:tc>
        <w:tc>
          <w:tcPr>
            <w:tcW w:w="992" w:type="dxa"/>
            <w:vAlign w:val="center"/>
          </w:tcPr>
          <w:p w14:paraId="1DCD9EB4" w14:textId="77777777" w:rsidR="00A06D06" w:rsidRDefault="00A06D06" w:rsidP="00A06D06">
            <w:pPr>
              <w:jc w:val="center"/>
            </w:pPr>
          </w:p>
        </w:tc>
        <w:tc>
          <w:tcPr>
            <w:tcW w:w="993" w:type="dxa"/>
            <w:vAlign w:val="center"/>
          </w:tcPr>
          <w:p w14:paraId="744E0F31" w14:textId="77777777" w:rsidR="00A06D06" w:rsidRDefault="00A06D06" w:rsidP="00A06D06">
            <w:pPr>
              <w:jc w:val="center"/>
            </w:pPr>
          </w:p>
        </w:tc>
        <w:tc>
          <w:tcPr>
            <w:tcW w:w="992" w:type="dxa"/>
            <w:vAlign w:val="center"/>
          </w:tcPr>
          <w:p w14:paraId="71A9C6A8" w14:textId="77777777" w:rsidR="00A06D06" w:rsidRDefault="00A06D06" w:rsidP="00A06D06">
            <w:pPr>
              <w:jc w:val="center"/>
            </w:pPr>
          </w:p>
        </w:tc>
        <w:tc>
          <w:tcPr>
            <w:tcW w:w="1027" w:type="dxa"/>
            <w:vAlign w:val="center"/>
          </w:tcPr>
          <w:p w14:paraId="1936FE9D" w14:textId="77777777" w:rsidR="00A06D06" w:rsidRDefault="00A06D06" w:rsidP="00A06D06">
            <w:pPr>
              <w:jc w:val="center"/>
            </w:pPr>
          </w:p>
        </w:tc>
      </w:tr>
      <w:tr w:rsidR="00A06D06" w14:paraId="412AE909" w14:textId="77777777" w:rsidTr="00A06D06">
        <w:tc>
          <w:tcPr>
            <w:tcW w:w="567" w:type="dxa"/>
            <w:vAlign w:val="center"/>
          </w:tcPr>
          <w:p w14:paraId="41E9189F" w14:textId="05ED7D7E" w:rsidR="00A06D06" w:rsidRDefault="00AF2F20" w:rsidP="00A06D06">
            <w:pPr>
              <w:jc w:val="center"/>
            </w:pPr>
            <w:r>
              <w:t>19.</w:t>
            </w:r>
          </w:p>
        </w:tc>
        <w:tc>
          <w:tcPr>
            <w:tcW w:w="4503" w:type="dxa"/>
            <w:shd w:val="clear" w:color="auto" w:fill="E5DFEC" w:themeFill="accent4" w:themeFillTint="33"/>
          </w:tcPr>
          <w:p w14:paraId="26626035" w14:textId="77777777" w:rsidR="00A06D06" w:rsidRDefault="00125EF5" w:rsidP="00A06D06">
            <w:pPr>
              <w:spacing w:before="120" w:after="120"/>
              <w:jc w:val="center"/>
            </w:pPr>
            <w:r>
              <w:t>Hört aufmerksam zu</w:t>
            </w:r>
          </w:p>
        </w:tc>
        <w:tc>
          <w:tcPr>
            <w:tcW w:w="850" w:type="dxa"/>
            <w:vAlign w:val="center"/>
          </w:tcPr>
          <w:p w14:paraId="27119FEE" w14:textId="77777777" w:rsidR="00A06D06" w:rsidRDefault="00A06D06" w:rsidP="00A06D06">
            <w:pPr>
              <w:jc w:val="center"/>
            </w:pPr>
          </w:p>
        </w:tc>
        <w:tc>
          <w:tcPr>
            <w:tcW w:w="992" w:type="dxa"/>
            <w:vAlign w:val="center"/>
          </w:tcPr>
          <w:p w14:paraId="6A313CA8" w14:textId="77777777" w:rsidR="00A06D06" w:rsidRDefault="00A06D06" w:rsidP="00A06D06">
            <w:pPr>
              <w:jc w:val="center"/>
            </w:pPr>
          </w:p>
        </w:tc>
        <w:tc>
          <w:tcPr>
            <w:tcW w:w="993" w:type="dxa"/>
            <w:vAlign w:val="center"/>
          </w:tcPr>
          <w:p w14:paraId="7DF0F901" w14:textId="77777777" w:rsidR="00A06D06" w:rsidRDefault="00A06D06" w:rsidP="00A06D06">
            <w:pPr>
              <w:jc w:val="center"/>
            </w:pPr>
          </w:p>
        </w:tc>
        <w:tc>
          <w:tcPr>
            <w:tcW w:w="992" w:type="dxa"/>
            <w:vAlign w:val="center"/>
          </w:tcPr>
          <w:p w14:paraId="208DA4DC" w14:textId="77777777" w:rsidR="00A06D06" w:rsidRDefault="00A06D06" w:rsidP="00A06D06">
            <w:pPr>
              <w:jc w:val="center"/>
            </w:pPr>
          </w:p>
        </w:tc>
        <w:tc>
          <w:tcPr>
            <w:tcW w:w="1027" w:type="dxa"/>
            <w:vAlign w:val="center"/>
          </w:tcPr>
          <w:p w14:paraId="74FA4B62" w14:textId="77777777" w:rsidR="00A06D06" w:rsidRDefault="00A06D06" w:rsidP="00A06D06">
            <w:pPr>
              <w:jc w:val="center"/>
            </w:pPr>
          </w:p>
        </w:tc>
      </w:tr>
      <w:tr w:rsidR="00A06D06" w14:paraId="7C8D7D9B" w14:textId="77777777" w:rsidTr="00A06D06">
        <w:tc>
          <w:tcPr>
            <w:tcW w:w="567" w:type="dxa"/>
            <w:vAlign w:val="center"/>
          </w:tcPr>
          <w:p w14:paraId="263AD09E" w14:textId="02F41076" w:rsidR="00A06D06" w:rsidRDefault="00AF2F20" w:rsidP="00A06D06">
            <w:pPr>
              <w:jc w:val="center"/>
            </w:pPr>
            <w:r>
              <w:t>20.</w:t>
            </w:r>
          </w:p>
        </w:tc>
        <w:tc>
          <w:tcPr>
            <w:tcW w:w="4503" w:type="dxa"/>
            <w:shd w:val="clear" w:color="auto" w:fill="E5DFEC" w:themeFill="accent4" w:themeFillTint="33"/>
          </w:tcPr>
          <w:p w14:paraId="396208C7" w14:textId="77777777" w:rsidR="00A06D06" w:rsidRDefault="00125EF5" w:rsidP="00A06D06">
            <w:pPr>
              <w:spacing w:before="120" w:after="120"/>
              <w:jc w:val="center"/>
            </w:pPr>
            <w:r>
              <w:t>Spricht den Lernstoff laut vor sich hin</w:t>
            </w:r>
          </w:p>
        </w:tc>
        <w:tc>
          <w:tcPr>
            <w:tcW w:w="850" w:type="dxa"/>
            <w:vAlign w:val="center"/>
          </w:tcPr>
          <w:p w14:paraId="00F789CC" w14:textId="77777777" w:rsidR="00A06D06" w:rsidRDefault="00A06D06" w:rsidP="00A06D06">
            <w:pPr>
              <w:jc w:val="center"/>
            </w:pPr>
          </w:p>
        </w:tc>
        <w:tc>
          <w:tcPr>
            <w:tcW w:w="992" w:type="dxa"/>
            <w:vAlign w:val="center"/>
          </w:tcPr>
          <w:p w14:paraId="336DFFDF" w14:textId="77777777" w:rsidR="00A06D06" w:rsidRDefault="00A06D06" w:rsidP="00A06D06">
            <w:pPr>
              <w:jc w:val="center"/>
            </w:pPr>
          </w:p>
        </w:tc>
        <w:tc>
          <w:tcPr>
            <w:tcW w:w="993" w:type="dxa"/>
            <w:vAlign w:val="center"/>
          </w:tcPr>
          <w:p w14:paraId="1DFDE0A9" w14:textId="77777777" w:rsidR="00A06D06" w:rsidRDefault="00A06D06" w:rsidP="00A06D06">
            <w:pPr>
              <w:jc w:val="center"/>
            </w:pPr>
          </w:p>
        </w:tc>
        <w:tc>
          <w:tcPr>
            <w:tcW w:w="992" w:type="dxa"/>
            <w:vAlign w:val="center"/>
          </w:tcPr>
          <w:p w14:paraId="2FA07FC9" w14:textId="77777777" w:rsidR="00A06D06" w:rsidRDefault="00A06D06" w:rsidP="00A06D06">
            <w:pPr>
              <w:jc w:val="center"/>
            </w:pPr>
          </w:p>
        </w:tc>
        <w:tc>
          <w:tcPr>
            <w:tcW w:w="1027" w:type="dxa"/>
            <w:vAlign w:val="center"/>
          </w:tcPr>
          <w:p w14:paraId="3B530FAF" w14:textId="77777777" w:rsidR="00A06D06" w:rsidRDefault="00A06D06" w:rsidP="00A06D06">
            <w:pPr>
              <w:jc w:val="center"/>
            </w:pPr>
          </w:p>
        </w:tc>
      </w:tr>
      <w:tr w:rsidR="00A06D06" w14:paraId="1F4DEDB1" w14:textId="77777777" w:rsidTr="00A06D06">
        <w:tc>
          <w:tcPr>
            <w:tcW w:w="567" w:type="dxa"/>
            <w:vAlign w:val="center"/>
          </w:tcPr>
          <w:p w14:paraId="5B18A156" w14:textId="68282F7E" w:rsidR="00A06D06" w:rsidRDefault="00AF2F20" w:rsidP="00A06D06">
            <w:pPr>
              <w:jc w:val="center"/>
            </w:pPr>
            <w:r>
              <w:t>21.</w:t>
            </w:r>
          </w:p>
        </w:tc>
        <w:tc>
          <w:tcPr>
            <w:tcW w:w="4503" w:type="dxa"/>
            <w:shd w:val="clear" w:color="auto" w:fill="E5DFEC" w:themeFill="accent4" w:themeFillTint="33"/>
          </w:tcPr>
          <w:p w14:paraId="5AF24E29" w14:textId="77777777" w:rsidR="00A06D06" w:rsidRDefault="00125EF5" w:rsidP="00A06D06">
            <w:pPr>
              <w:spacing w:before="120" w:after="120"/>
              <w:jc w:val="center"/>
            </w:pPr>
            <w:r>
              <w:t>Hat eine intensive Körpersprache</w:t>
            </w:r>
          </w:p>
        </w:tc>
        <w:tc>
          <w:tcPr>
            <w:tcW w:w="850" w:type="dxa"/>
            <w:vAlign w:val="center"/>
          </w:tcPr>
          <w:p w14:paraId="1CAD66A5" w14:textId="77777777" w:rsidR="00A06D06" w:rsidRDefault="00A06D06" w:rsidP="00A06D06">
            <w:pPr>
              <w:jc w:val="center"/>
            </w:pPr>
          </w:p>
        </w:tc>
        <w:tc>
          <w:tcPr>
            <w:tcW w:w="992" w:type="dxa"/>
            <w:vAlign w:val="center"/>
          </w:tcPr>
          <w:p w14:paraId="4347830F" w14:textId="77777777" w:rsidR="00A06D06" w:rsidRDefault="00A06D06" w:rsidP="00A06D06">
            <w:pPr>
              <w:jc w:val="center"/>
            </w:pPr>
          </w:p>
        </w:tc>
        <w:tc>
          <w:tcPr>
            <w:tcW w:w="993" w:type="dxa"/>
            <w:vAlign w:val="center"/>
          </w:tcPr>
          <w:p w14:paraId="297BBC5A" w14:textId="77777777" w:rsidR="00A06D06" w:rsidRDefault="00A06D06" w:rsidP="00A06D06">
            <w:pPr>
              <w:jc w:val="center"/>
            </w:pPr>
          </w:p>
        </w:tc>
        <w:tc>
          <w:tcPr>
            <w:tcW w:w="992" w:type="dxa"/>
            <w:vAlign w:val="center"/>
          </w:tcPr>
          <w:p w14:paraId="0AF5A3BD" w14:textId="77777777" w:rsidR="00A06D06" w:rsidRDefault="00A06D06" w:rsidP="00A06D06">
            <w:pPr>
              <w:jc w:val="center"/>
            </w:pPr>
          </w:p>
        </w:tc>
        <w:tc>
          <w:tcPr>
            <w:tcW w:w="1027" w:type="dxa"/>
            <w:vAlign w:val="center"/>
          </w:tcPr>
          <w:p w14:paraId="0C973160" w14:textId="77777777" w:rsidR="00A06D06" w:rsidRDefault="00A06D06" w:rsidP="00A06D06">
            <w:pPr>
              <w:jc w:val="center"/>
            </w:pPr>
          </w:p>
        </w:tc>
      </w:tr>
      <w:tr w:rsidR="00A06D06" w14:paraId="683B6FFF" w14:textId="77777777" w:rsidTr="00A06D06">
        <w:tc>
          <w:tcPr>
            <w:tcW w:w="567" w:type="dxa"/>
            <w:vAlign w:val="center"/>
          </w:tcPr>
          <w:p w14:paraId="0BA47386" w14:textId="68B2F08E" w:rsidR="00A06D06" w:rsidRDefault="00AF2F20" w:rsidP="00A06D06">
            <w:pPr>
              <w:jc w:val="center"/>
            </w:pPr>
            <w:r>
              <w:t>22.</w:t>
            </w:r>
          </w:p>
        </w:tc>
        <w:tc>
          <w:tcPr>
            <w:tcW w:w="4503" w:type="dxa"/>
            <w:shd w:val="clear" w:color="auto" w:fill="E5DFEC" w:themeFill="accent4" w:themeFillTint="33"/>
          </w:tcPr>
          <w:p w14:paraId="3EF09573" w14:textId="77777777" w:rsidR="00A06D06" w:rsidRDefault="00125EF5" w:rsidP="00A06D06">
            <w:pPr>
              <w:spacing w:before="120" w:after="120"/>
              <w:jc w:val="center"/>
            </w:pPr>
            <w:r>
              <w:t>Mag Körperkontakt</w:t>
            </w:r>
          </w:p>
        </w:tc>
        <w:tc>
          <w:tcPr>
            <w:tcW w:w="850" w:type="dxa"/>
            <w:vAlign w:val="center"/>
          </w:tcPr>
          <w:p w14:paraId="2EA23857" w14:textId="77777777" w:rsidR="00A06D06" w:rsidRDefault="00A06D06" w:rsidP="00A06D06">
            <w:pPr>
              <w:jc w:val="center"/>
            </w:pPr>
          </w:p>
        </w:tc>
        <w:tc>
          <w:tcPr>
            <w:tcW w:w="992" w:type="dxa"/>
            <w:vAlign w:val="center"/>
          </w:tcPr>
          <w:p w14:paraId="20583A19" w14:textId="77777777" w:rsidR="00A06D06" w:rsidRDefault="00A06D06" w:rsidP="00A06D06">
            <w:pPr>
              <w:jc w:val="center"/>
            </w:pPr>
          </w:p>
        </w:tc>
        <w:tc>
          <w:tcPr>
            <w:tcW w:w="993" w:type="dxa"/>
            <w:vAlign w:val="center"/>
          </w:tcPr>
          <w:p w14:paraId="73B99869" w14:textId="77777777" w:rsidR="00A06D06" w:rsidRDefault="00A06D06" w:rsidP="00A06D06">
            <w:pPr>
              <w:jc w:val="center"/>
            </w:pPr>
          </w:p>
        </w:tc>
        <w:tc>
          <w:tcPr>
            <w:tcW w:w="992" w:type="dxa"/>
            <w:vAlign w:val="center"/>
          </w:tcPr>
          <w:p w14:paraId="3218F15A" w14:textId="77777777" w:rsidR="00A06D06" w:rsidRDefault="00A06D06" w:rsidP="00A06D06">
            <w:pPr>
              <w:jc w:val="center"/>
            </w:pPr>
          </w:p>
        </w:tc>
        <w:tc>
          <w:tcPr>
            <w:tcW w:w="1027" w:type="dxa"/>
            <w:vAlign w:val="center"/>
          </w:tcPr>
          <w:p w14:paraId="01EFD142" w14:textId="77777777" w:rsidR="00A06D06" w:rsidRDefault="00A06D06" w:rsidP="00A06D06">
            <w:pPr>
              <w:jc w:val="center"/>
            </w:pPr>
          </w:p>
        </w:tc>
      </w:tr>
    </w:tbl>
    <w:p w14:paraId="4B446B1F" w14:textId="77777777" w:rsidR="007E441A" w:rsidRDefault="007E441A"/>
    <w:p w14:paraId="1ACE5ACE" w14:textId="77777777" w:rsidR="00125EF5" w:rsidRDefault="00125EF5">
      <w:pPr>
        <w:spacing w:after="0" w:line="240" w:lineRule="auto"/>
      </w:pPr>
      <w:r>
        <w:br w:type="page"/>
      </w:r>
    </w:p>
    <w:p w14:paraId="797E62CE" w14:textId="77777777" w:rsidR="007117C0" w:rsidRPr="00A06D06" w:rsidRDefault="007117C0">
      <w:r w:rsidRPr="00A06D06">
        <w:lastRenderedPageBreak/>
        <w:t>2. Liegender Achter</w:t>
      </w:r>
    </w:p>
    <w:p w14:paraId="00A16E1A" w14:textId="77777777" w:rsidR="007E441A" w:rsidRDefault="007E441A">
      <w:pPr>
        <w:rPr>
          <w:b w:val="0"/>
        </w:rPr>
      </w:pPr>
      <w:r w:rsidRPr="007117C0">
        <w:rPr>
          <w:b w:val="0"/>
        </w:rPr>
        <w:t>Bitte dein Kind auf einem quer gelegten A4 Blatt einen liegenden Achter zu zeichnen - so groß wie möglich über das Blatt, in der Mitte nach links oben</w:t>
      </w:r>
      <w:r w:rsidR="00A06D06">
        <w:rPr>
          <w:b w:val="0"/>
        </w:rPr>
        <w:t xml:space="preserve"> beginnend</w:t>
      </w:r>
      <w:r w:rsidRPr="007117C0">
        <w:rPr>
          <w:b w:val="0"/>
        </w:rPr>
        <w:t>. Optimal wäre, wenn dein Kind diesen „Test“ mehrmals macht – 1x nachdem es sich 5 Minuten mit Mathematik beschäftigt hat, 1x nach 5 Min. Deutsch und 1x bei einem Fach, wo es sich eher sc</w:t>
      </w:r>
      <w:r w:rsidR="00A06D06">
        <w:rPr>
          <w:b w:val="0"/>
        </w:rPr>
        <w:t>hwer tut. Bitte notiere im Anschluss für die Auswertung</w:t>
      </w:r>
      <w:proofErr w:type="gramStart"/>
      <w:r w:rsidRPr="007117C0">
        <w:rPr>
          <w:b w:val="0"/>
        </w:rPr>
        <w:t>, wo</w:t>
      </w:r>
      <w:proofErr w:type="gramEnd"/>
      <w:r w:rsidRPr="007117C0">
        <w:rPr>
          <w:b w:val="0"/>
        </w:rPr>
        <w:t xml:space="preserve"> „unten“ ist und mit welchem Fach es sich gerade beschäftigt hat.</w:t>
      </w:r>
    </w:p>
    <w:p w14:paraId="4C099943" w14:textId="77777777" w:rsidR="00A06D06" w:rsidRDefault="00A06D06" w:rsidP="00A06D06">
      <w:pPr>
        <w:jc w:val="center"/>
        <w:rPr>
          <w:b w:val="0"/>
        </w:rPr>
      </w:pPr>
    </w:p>
    <w:p w14:paraId="27497390" w14:textId="77777777" w:rsidR="00A06D06" w:rsidRDefault="00A06D06" w:rsidP="00A06D06">
      <w:pPr>
        <w:jc w:val="center"/>
        <w:rPr>
          <w:b w:val="0"/>
        </w:rPr>
      </w:pPr>
      <w:r>
        <w:rPr>
          <w:b w:val="0"/>
          <w:noProof/>
          <w:lang w:eastAsia="de-DE"/>
        </w:rPr>
        <w:drawing>
          <wp:inline distT="0" distB="0" distL="0" distR="0" wp14:anchorId="54867083" wp14:editId="44972D9A">
            <wp:extent cx="1555382" cy="99907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gende acht.JPG"/>
                    <pic:cNvPicPr/>
                  </pic:nvPicPr>
                  <pic:blipFill>
                    <a:blip r:embed="rId7">
                      <a:extLst>
                        <a:ext uri="{28A0092B-C50C-407E-A947-70E740481C1C}">
                          <a14:useLocalDpi xmlns:a14="http://schemas.microsoft.com/office/drawing/2010/main" val="0"/>
                        </a:ext>
                      </a:extLst>
                    </a:blip>
                    <a:stretch>
                      <a:fillRect/>
                    </a:stretch>
                  </pic:blipFill>
                  <pic:spPr>
                    <a:xfrm>
                      <a:off x="0" y="0"/>
                      <a:ext cx="1556037" cy="999499"/>
                    </a:xfrm>
                    <a:prstGeom prst="rect">
                      <a:avLst/>
                    </a:prstGeom>
                  </pic:spPr>
                </pic:pic>
              </a:graphicData>
            </a:graphic>
          </wp:inline>
        </w:drawing>
      </w:r>
    </w:p>
    <w:p w14:paraId="47E3208C" w14:textId="77777777" w:rsidR="00125EF5" w:rsidRDefault="00125EF5" w:rsidP="00A06D06">
      <w:pPr>
        <w:jc w:val="center"/>
        <w:rPr>
          <w:b w:val="0"/>
        </w:rPr>
      </w:pPr>
    </w:p>
    <w:p w14:paraId="78FEBDB8" w14:textId="77777777" w:rsidR="00365A50" w:rsidRDefault="00365A50" w:rsidP="00365A50">
      <w:pPr>
        <w:rPr>
          <w:b w:val="0"/>
        </w:rPr>
      </w:pPr>
    </w:p>
    <w:p w14:paraId="399B2B50" w14:textId="77777777" w:rsidR="00365A50" w:rsidRPr="00365A50" w:rsidRDefault="00365A50" w:rsidP="00365A50">
      <w:pPr>
        <w:rPr>
          <w:b w:val="0"/>
        </w:rPr>
      </w:pPr>
      <w:r w:rsidRPr="00365A50">
        <w:rPr>
          <w:b w:val="0"/>
        </w:rPr>
        <w:t xml:space="preserve">Bitte sendet den ausgefüllten Fragebogen und ein Foto der liegenden Achter sowie weitere Informationen, die ihr noch für wichtig erachtet, an </w:t>
      </w:r>
      <w:hyperlink r:id="rId8" w:history="1">
        <w:r w:rsidRPr="00365A50">
          <w:rPr>
            <w:b w:val="0"/>
          </w:rPr>
          <w:t>info@kinesiologin-jesch.at</w:t>
        </w:r>
      </w:hyperlink>
      <w:r w:rsidRPr="00365A50">
        <w:rPr>
          <w:b w:val="0"/>
        </w:rPr>
        <w:t xml:space="preserve"> und überweist € 29,- auf mein Konto:</w:t>
      </w:r>
    </w:p>
    <w:p w14:paraId="7FC6C505" w14:textId="0FC27138" w:rsidR="00365A50" w:rsidRPr="00365A50" w:rsidRDefault="00365A50" w:rsidP="00365A50">
      <w:pPr>
        <w:rPr>
          <w:b w:val="0"/>
        </w:rPr>
      </w:pPr>
      <w:r w:rsidRPr="00365A50">
        <w:rPr>
          <w:b w:val="0"/>
        </w:rPr>
        <w:t xml:space="preserve">Mag. </w:t>
      </w:r>
      <w:proofErr w:type="spellStart"/>
      <w:r w:rsidRPr="00365A50">
        <w:rPr>
          <w:b w:val="0"/>
        </w:rPr>
        <w:t>Deniese</w:t>
      </w:r>
      <w:proofErr w:type="spellEnd"/>
      <w:r w:rsidRPr="00365A50">
        <w:rPr>
          <w:b w:val="0"/>
        </w:rPr>
        <w:t xml:space="preserve"> Jesch</w:t>
      </w:r>
      <w:r>
        <w:rPr>
          <w:b w:val="0"/>
        </w:rPr>
        <w:br/>
      </w:r>
      <w:r w:rsidRPr="00365A50">
        <w:rPr>
          <w:b w:val="0"/>
        </w:rPr>
        <w:t>AT83 1420 0200 1085 2260</w:t>
      </w:r>
    </w:p>
    <w:p w14:paraId="07814F86" w14:textId="77777777" w:rsidR="00365A50" w:rsidRPr="00365A50" w:rsidRDefault="00365A50" w:rsidP="00365A50">
      <w:pPr>
        <w:rPr>
          <w:b w:val="0"/>
        </w:rPr>
      </w:pPr>
      <w:r w:rsidRPr="00365A50">
        <w:rPr>
          <w:b w:val="0"/>
        </w:rPr>
        <w:t> </w:t>
      </w:r>
    </w:p>
    <w:p w14:paraId="06D48127" w14:textId="77777777" w:rsidR="00365A50" w:rsidRPr="00365A50" w:rsidRDefault="00365A50" w:rsidP="00365A50">
      <w:pPr>
        <w:rPr>
          <w:b w:val="0"/>
        </w:rPr>
      </w:pPr>
      <w:r w:rsidRPr="00365A50">
        <w:rPr>
          <w:b w:val="0"/>
        </w:rPr>
        <w:t>Anschließend schicke ich euch eine Auswertung sowie individuell für euer Kind ausgearbeitete Tipps und Übungen, die ihm das Lernen erleichtern können. Natürlich stehe ich bei Fragen immer auch persönlich zur Verfügung!</w:t>
      </w:r>
    </w:p>
    <w:p w14:paraId="326EDE89" w14:textId="77777777" w:rsidR="00365A50" w:rsidRPr="00365A50" w:rsidRDefault="00365A50" w:rsidP="00365A50">
      <w:pPr>
        <w:rPr>
          <w:b w:val="0"/>
        </w:rPr>
      </w:pPr>
      <w:r w:rsidRPr="00365A50">
        <w:rPr>
          <w:b w:val="0"/>
        </w:rPr>
        <w:t>Ich freue mich auf euer Mail!</w:t>
      </w:r>
    </w:p>
    <w:p w14:paraId="7C9D3FDF" w14:textId="77777777" w:rsidR="00365A50" w:rsidRPr="00365A50" w:rsidRDefault="00365A50" w:rsidP="00365A50">
      <w:pPr>
        <w:rPr>
          <w:b w:val="0"/>
        </w:rPr>
      </w:pPr>
      <w:r w:rsidRPr="00365A50">
        <w:rPr>
          <w:b w:val="0"/>
        </w:rPr>
        <w:t>Alles Liebe!</w:t>
      </w:r>
    </w:p>
    <w:p w14:paraId="6C4B6946" w14:textId="77777777" w:rsidR="00365A50" w:rsidRDefault="00365A50" w:rsidP="00365A50">
      <w:pPr>
        <w:rPr>
          <w:b w:val="0"/>
        </w:rPr>
      </w:pPr>
      <w:proofErr w:type="spellStart"/>
      <w:r w:rsidRPr="00365A50">
        <w:rPr>
          <w:b w:val="0"/>
        </w:rPr>
        <w:t>Deniese</w:t>
      </w:r>
      <w:proofErr w:type="spellEnd"/>
    </w:p>
    <w:p w14:paraId="317E396D" w14:textId="77777777" w:rsidR="00365A50" w:rsidRDefault="00365A50" w:rsidP="00365A50">
      <w:pPr>
        <w:rPr>
          <w:b w:val="0"/>
        </w:rPr>
      </w:pPr>
    </w:p>
    <w:p w14:paraId="7A0F6AEC" w14:textId="24129C31" w:rsidR="00382035" w:rsidRPr="00F714B1" w:rsidRDefault="00382035" w:rsidP="00365A50">
      <w:pPr>
        <w:rPr>
          <w:b w:val="0"/>
        </w:rPr>
      </w:pPr>
      <w:r w:rsidRPr="00F714B1">
        <w:rPr>
          <w:b w:val="0"/>
        </w:rPr>
        <w:t xml:space="preserve">PS: Die Informationen werden natürlich vertraulich behandelt. Mehr zu meiner Datenschutzerklärung findest du unter </w:t>
      </w:r>
    </w:p>
    <w:p w14:paraId="7F06CE11" w14:textId="3C85D73F" w:rsidR="00382035" w:rsidRPr="00F714B1" w:rsidRDefault="00382035" w:rsidP="00125EF5">
      <w:pPr>
        <w:rPr>
          <w:b w:val="0"/>
        </w:rPr>
      </w:pPr>
      <w:r w:rsidRPr="00F714B1">
        <w:rPr>
          <w:b w:val="0"/>
        </w:rPr>
        <w:t>http://kinesiologin-jesch.at/datenschutzerklaerung/</w:t>
      </w:r>
    </w:p>
    <w:sectPr w:rsidR="00382035" w:rsidRPr="00F714B1" w:rsidSect="005A31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parajita">
    <w:altName w:val="Arial"/>
    <w:charset w:val="00"/>
    <w:family w:val="swiss"/>
    <w:pitch w:val="variable"/>
    <w:sig w:usb0="00008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Emoji">
    <w:altName w:val="Didot"/>
    <w:charset w:val="00"/>
    <w:family w:val="swiss"/>
    <w:pitch w:val="variable"/>
    <w:sig w:usb0="00000003" w:usb1="02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3C4"/>
    <w:multiLevelType w:val="hybridMultilevel"/>
    <w:tmpl w:val="5C98A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1A"/>
    <w:rsid w:val="00103664"/>
    <w:rsid w:val="00125EF5"/>
    <w:rsid w:val="001961F7"/>
    <w:rsid w:val="00365A50"/>
    <w:rsid w:val="00382035"/>
    <w:rsid w:val="00581313"/>
    <w:rsid w:val="005A31B8"/>
    <w:rsid w:val="0061465D"/>
    <w:rsid w:val="00676EEB"/>
    <w:rsid w:val="007117C0"/>
    <w:rsid w:val="0073008A"/>
    <w:rsid w:val="007E441A"/>
    <w:rsid w:val="00986E64"/>
    <w:rsid w:val="00994557"/>
    <w:rsid w:val="00A06D06"/>
    <w:rsid w:val="00A942BE"/>
    <w:rsid w:val="00AF2F20"/>
    <w:rsid w:val="00E159FC"/>
    <w:rsid w:val="00F714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A1D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arajita" w:eastAsiaTheme="minorEastAsia" w:hAnsi="Aparajita" w:cs="Aparajita"/>
        <w:b/>
        <w:bCs/>
        <w:color w:val="8CC14B"/>
        <w:spacing w:val="15"/>
        <w:sz w:val="32"/>
        <w:szCs w:val="3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5A31B8"/>
    <w:pPr>
      <w:spacing w:after="200" w:line="276" w:lineRule="auto"/>
    </w:pPr>
    <w:rPr>
      <w:rFonts w:ascii="Arial" w:hAnsi="Arial"/>
      <w:color w:val="auto"/>
      <w:sz w:val="20"/>
    </w:rPr>
  </w:style>
  <w:style w:type="paragraph" w:styleId="berschrift1">
    <w:name w:val="heading 1"/>
    <w:basedOn w:val="Standard"/>
    <w:next w:val="Standard"/>
    <w:link w:val="berschrift1Zeichen"/>
    <w:uiPriority w:val="9"/>
    <w:qFormat/>
    <w:rsid w:val="00581313"/>
    <w:pPr>
      <w:shd w:val="clear" w:color="auto" w:fill="FFFFFF"/>
      <w:spacing w:before="100" w:beforeAutospacing="1" w:after="300" w:line="360" w:lineRule="atLeast"/>
      <w:outlineLvl w:val="0"/>
    </w:pPr>
    <w:rPr>
      <w:rFonts w:eastAsia="Times New Roman"/>
      <w:b w:val="0"/>
      <w:bCs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81313"/>
    <w:rPr>
      <w:rFonts w:eastAsia="Times New Roman"/>
      <w:b w:val="0"/>
      <w:bCs w:val="0"/>
      <w:color w:val="8CC14B"/>
      <w:spacing w:val="15"/>
      <w:shd w:val="clear" w:color="auto" w:fill="FFFFFF"/>
      <w:lang w:val="de-AT" w:eastAsia="de-DE"/>
    </w:rPr>
  </w:style>
  <w:style w:type="paragraph" w:styleId="Listenabsatz">
    <w:name w:val="List Paragraph"/>
    <w:basedOn w:val="Standard"/>
    <w:uiPriority w:val="34"/>
    <w:qFormat/>
    <w:rsid w:val="0073008A"/>
    <w:pPr>
      <w:ind w:left="720"/>
      <w:contextualSpacing/>
    </w:pPr>
  </w:style>
  <w:style w:type="table" w:styleId="Tabellenraster">
    <w:name w:val="Table Grid"/>
    <w:basedOn w:val="NormaleTabelle"/>
    <w:uiPriority w:val="39"/>
    <w:rsid w:val="0073008A"/>
    <w:rPr>
      <w:rFonts w:asciiTheme="minorHAnsi" w:eastAsiaTheme="minorHAnsi" w:hAnsiTheme="minorHAnsi" w:cstheme="minorBidi"/>
      <w:b w:val="0"/>
      <w:bCs w:val="0"/>
      <w:color w:val="auto"/>
      <w:spacing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06D0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06D06"/>
    <w:rPr>
      <w:rFonts w:ascii="Lucida Grande" w:hAnsi="Lucida Grande" w:cs="Lucida Grande"/>
      <w:color w:val="auto"/>
      <w:sz w:val="18"/>
      <w:szCs w:val="18"/>
    </w:rPr>
  </w:style>
  <w:style w:type="character" w:styleId="Link">
    <w:name w:val="Hyperlink"/>
    <w:basedOn w:val="Absatzstandardschriftart"/>
    <w:uiPriority w:val="99"/>
    <w:unhideWhenUsed/>
    <w:rsid w:val="00125EF5"/>
    <w:rPr>
      <w:color w:val="0000FF" w:themeColor="hyperlink"/>
      <w:u w:val="single"/>
    </w:rPr>
  </w:style>
  <w:style w:type="character" w:styleId="GesichteterLink">
    <w:name w:val="FollowedHyperlink"/>
    <w:basedOn w:val="Absatzstandardschriftart"/>
    <w:uiPriority w:val="99"/>
    <w:semiHidden/>
    <w:unhideWhenUsed/>
    <w:rsid w:val="006146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arajita" w:eastAsiaTheme="minorEastAsia" w:hAnsi="Aparajita" w:cs="Aparajita"/>
        <w:b/>
        <w:bCs/>
        <w:color w:val="8CC14B"/>
        <w:spacing w:val="15"/>
        <w:sz w:val="32"/>
        <w:szCs w:val="3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5A31B8"/>
    <w:pPr>
      <w:spacing w:after="200" w:line="276" w:lineRule="auto"/>
    </w:pPr>
    <w:rPr>
      <w:rFonts w:ascii="Arial" w:hAnsi="Arial"/>
      <w:color w:val="auto"/>
      <w:sz w:val="20"/>
    </w:rPr>
  </w:style>
  <w:style w:type="paragraph" w:styleId="berschrift1">
    <w:name w:val="heading 1"/>
    <w:basedOn w:val="Standard"/>
    <w:next w:val="Standard"/>
    <w:link w:val="berschrift1Zeichen"/>
    <w:uiPriority w:val="9"/>
    <w:qFormat/>
    <w:rsid w:val="00581313"/>
    <w:pPr>
      <w:shd w:val="clear" w:color="auto" w:fill="FFFFFF"/>
      <w:spacing w:before="100" w:beforeAutospacing="1" w:after="300" w:line="360" w:lineRule="atLeast"/>
      <w:outlineLvl w:val="0"/>
    </w:pPr>
    <w:rPr>
      <w:rFonts w:eastAsia="Times New Roman"/>
      <w:b w:val="0"/>
      <w:bCs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81313"/>
    <w:rPr>
      <w:rFonts w:eastAsia="Times New Roman"/>
      <w:b w:val="0"/>
      <w:bCs w:val="0"/>
      <w:color w:val="8CC14B"/>
      <w:spacing w:val="15"/>
      <w:shd w:val="clear" w:color="auto" w:fill="FFFFFF"/>
      <w:lang w:val="de-AT" w:eastAsia="de-DE"/>
    </w:rPr>
  </w:style>
  <w:style w:type="paragraph" w:styleId="Listenabsatz">
    <w:name w:val="List Paragraph"/>
    <w:basedOn w:val="Standard"/>
    <w:uiPriority w:val="34"/>
    <w:qFormat/>
    <w:rsid w:val="0073008A"/>
    <w:pPr>
      <w:ind w:left="720"/>
      <w:contextualSpacing/>
    </w:pPr>
  </w:style>
  <w:style w:type="table" w:styleId="Tabellenraster">
    <w:name w:val="Table Grid"/>
    <w:basedOn w:val="NormaleTabelle"/>
    <w:uiPriority w:val="39"/>
    <w:rsid w:val="0073008A"/>
    <w:rPr>
      <w:rFonts w:asciiTheme="minorHAnsi" w:eastAsiaTheme="minorHAnsi" w:hAnsiTheme="minorHAnsi" w:cstheme="minorBidi"/>
      <w:b w:val="0"/>
      <w:bCs w:val="0"/>
      <w:color w:val="auto"/>
      <w:spacing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06D0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06D06"/>
    <w:rPr>
      <w:rFonts w:ascii="Lucida Grande" w:hAnsi="Lucida Grande" w:cs="Lucida Grande"/>
      <w:color w:val="auto"/>
      <w:sz w:val="18"/>
      <w:szCs w:val="18"/>
    </w:rPr>
  </w:style>
  <w:style w:type="character" w:styleId="Link">
    <w:name w:val="Hyperlink"/>
    <w:basedOn w:val="Absatzstandardschriftart"/>
    <w:uiPriority w:val="99"/>
    <w:unhideWhenUsed/>
    <w:rsid w:val="00125EF5"/>
    <w:rPr>
      <w:color w:val="0000FF" w:themeColor="hyperlink"/>
      <w:u w:val="single"/>
    </w:rPr>
  </w:style>
  <w:style w:type="character" w:styleId="GesichteterLink">
    <w:name w:val="FollowedHyperlink"/>
    <w:basedOn w:val="Absatzstandardschriftart"/>
    <w:uiPriority w:val="99"/>
    <w:semiHidden/>
    <w:unhideWhenUsed/>
    <w:rsid w:val="00614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info@kinesiologin-jesch.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2074</Characters>
  <Application>Microsoft Macintosh Word</Application>
  <DocSecurity>0</DocSecurity>
  <Lines>17</Lines>
  <Paragraphs>4</Paragraphs>
  <ScaleCrop>false</ScaleCrop>
  <Company>Hantsch &amp; Jesch OG</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Jesch</dc:creator>
  <cp:keywords/>
  <dc:description/>
  <cp:lastModifiedBy>Wolfgang Jesch</cp:lastModifiedBy>
  <cp:revision>2</cp:revision>
  <dcterms:created xsi:type="dcterms:W3CDTF">2020-03-22T16:01:00Z</dcterms:created>
  <dcterms:modified xsi:type="dcterms:W3CDTF">2020-03-22T16:01:00Z</dcterms:modified>
</cp:coreProperties>
</file>